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1F0D" w14:textId="77777777" w:rsidR="00E6390E" w:rsidRPr="00386298" w:rsidRDefault="00E6390E" w:rsidP="00EB0397">
      <w:pPr>
        <w:spacing w:before="62"/>
        <w:ind w:left="140"/>
        <w:rPr>
          <w:sz w:val="28"/>
          <w:szCs w:val="28"/>
          <w:lang w:val="pl-PL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724"/>
        <w:gridCol w:w="6913"/>
      </w:tblGrid>
      <w:tr w:rsidR="00E6390E" w:rsidRPr="000D7E27" w14:paraId="5CE3BFD9" w14:textId="77777777" w:rsidTr="00224BF9">
        <w:trPr>
          <w:trHeight w:hRule="exact" w:val="855"/>
        </w:trPr>
        <w:tc>
          <w:tcPr>
            <w:tcW w:w="8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27B16E5D" w14:textId="78DA8DC3" w:rsidR="00E6390E" w:rsidRPr="00386298" w:rsidRDefault="00224BF9" w:rsidP="000E3D83">
            <w:pPr>
              <w:widowControl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b/>
                <w:sz w:val="16"/>
                <w:szCs w:val="16"/>
                <w:lang w:val="pl-PL"/>
              </w:rPr>
              <w:t>Klauzula informacyjna dla osób reprezentujących podmioty, w tym podmioty rynku finansowego</w:t>
            </w:r>
            <w:r w:rsidR="005A02F6" w:rsidRPr="00386298">
              <w:rPr>
                <w:b/>
                <w:sz w:val="16"/>
                <w:szCs w:val="16"/>
                <w:lang w:val="pl-PL"/>
              </w:rPr>
              <w:t>,</w:t>
            </w:r>
            <w:r w:rsidRPr="00386298">
              <w:rPr>
                <w:b/>
                <w:sz w:val="16"/>
                <w:szCs w:val="16"/>
                <w:lang w:val="pl-PL"/>
              </w:rPr>
              <w:t xml:space="preserve"> </w:t>
            </w:r>
            <w:r w:rsidR="00FC2AB2" w:rsidRPr="00386298">
              <w:rPr>
                <w:b/>
                <w:sz w:val="16"/>
                <w:szCs w:val="16"/>
                <w:lang w:val="pl-PL"/>
              </w:rPr>
              <w:t xml:space="preserve">w ramach pozasądowego </w:t>
            </w:r>
            <w:r w:rsidR="00AC38B8" w:rsidRPr="00386298">
              <w:rPr>
                <w:b/>
                <w:sz w:val="16"/>
                <w:szCs w:val="16"/>
                <w:lang w:val="pl-PL"/>
              </w:rPr>
              <w:t xml:space="preserve">postępowania </w:t>
            </w:r>
            <w:r w:rsidR="00AC38B8">
              <w:rPr>
                <w:b/>
                <w:sz w:val="16"/>
                <w:szCs w:val="16"/>
                <w:lang w:val="pl-PL"/>
              </w:rPr>
              <w:t>w</w:t>
            </w:r>
            <w:r w:rsidR="00661096">
              <w:rPr>
                <w:b/>
                <w:sz w:val="16"/>
                <w:szCs w:val="16"/>
                <w:lang w:val="pl-PL"/>
              </w:rPr>
              <w:t xml:space="preserve"> sprawie  rozwiązywania</w:t>
            </w:r>
            <w:r w:rsidR="00FC2AB2" w:rsidRPr="00386298">
              <w:rPr>
                <w:b/>
                <w:sz w:val="16"/>
                <w:szCs w:val="16"/>
                <w:lang w:val="pl-PL"/>
              </w:rPr>
              <w:t xml:space="preserve"> spor</w:t>
            </w:r>
            <w:r w:rsidR="000727E8">
              <w:rPr>
                <w:b/>
                <w:sz w:val="16"/>
                <w:szCs w:val="16"/>
                <w:lang w:val="pl-PL"/>
              </w:rPr>
              <w:t>ów</w:t>
            </w:r>
            <w:r w:rsidR="00897AA0">
              <w:rPr>
                <w:b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b/>
                <w:sz w:val="16"/>
                <w:szCs w:val="16"/>
                <w:lang w:val="pl-PL"/>
              </w:rPr>
              <w:t>prowadzon</w:t>
            </w:r>
            <w:r w:rsidR="000727E8">
              <w:rPr>
                <w:b/>
                <w:sz w:val="16"/>
                <w:szCs w:val="16"/>
                <w:lang w:val="pl-PL"/>
              </w:rPr>
              <w:t xml:space="preserve">ych </w:t>
            </w:r>
            <w:r w:rsidRPr="00386298">
              <w:rPr>
                <w:b/>
                <w:sz w:val="16"/>
                <w:szCs w:val="16"/>
                <w:lang w:val="pl-PL"/>
              </w:rPr>
              <w:t>przed Rzecznikiem Finansowym na podstawie art. 3</w:t>
            </w:r>
            <w:r w:rsidR="00FC2AB2" w:rsidRPr="00386298">
              <w:rPr>
                <w:b/>
                <w:sz w:val="16"/>
                <w:szCs w:val="16"/>
                <w:lang w:val="pl-PL"/>
              </w:rPr>
              <w:t>5</w:t>
            </w:r>
            <w:r w:rsidRPr="00386298">
              <w:rPr>
                <w:b/>
                <w:sz w:val="16"/>
                <w:szCs w:val="16"/>
                <w:lang w:val="pl-PL"/>
              </w:rPr>
              <w:t xml:space="preserve"> </w:t>
            </w:r>
            <w:r w:rsidR="00FC2AB2" w:rsidRPr="00386298">
              <w:rPr>
                <w:b/>
                <w:sz w:val="16"/>
                <w:szCs w:val="16"/>
                <w:lang w:val="pl-PL"/>
              </w:rPr>
              <w:t xml:space="preserve">i nast. </w:t>
            </w:r>
            <w:r w:rsidRPr="00EB0397">
              <w:rPr>
                <w:b/>
                <w:sz w:val="16"/>
                <w:szCs w:val="16"/>
                <w:lang w:val="pl-PL"/>
              </w:rPr>
              <w:t xml:space="preserve">ustawy </w:t>
            </w:r>
            <w:r w:rsidRPr="00386298">
              <w:rPr>
                <w:b/>
                <w:sz w:val="16"/>
                <w:szCs w:val="16"/>
                <w:lang w:val="pl-PL"/>
              </w:rPr>
              <w:t>o rozpatrywaniu reklamacji przez podmioty rynku finansowego i o Rzeczniku Finansowym</w:t>
            </w:r>
            <w:r w:rsidR="00B13F54">
              <w:rPr>
                <w:b/>
                <w:sz w:val="16"/>
                <w:szCs w:val="16"/>
                <w:lang w:val="pl-PL"/>
              </w:rPr>
              <w:t xml:space="preserve"> </w:t>
            </w:r>
            <w:r w:rsidR="00661096" w:rsidRPr="00EB0397">
              <w:rPr>
                <w:b/>
                <w:sz w:val="16"/>
                <w:szCs w:val="16"/>
                <w:lang w:val="pl-PL"/>
              </w:rPr>
              <w:t>dalej zwaną „Ustawą”</w:t>
            </w:r>
            <w:r w:rsidR="00F81FB4">
              <w:rPr>
                <w:b/>
                <w:sz w:val="16"/>
                <w:szCs w:val="16"/>
                <w:lang w:val="pl-PL"/>
              </w:rPr>
              <w:t>.</w:t>
            </w:r>
          </w:p>
        </w:tc>
      </w:tr>
      <w:tr w:rsidR="00E6390E" w:rsidRPr="00386298" w14:paraId="38F26356" w14:textId="77777777" w:rsidTr="00EB0397">
        <w:trPr>
          <w:trHeight w:hRule="exact" w:val="1731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3CE69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bookmarkStart w:id="0" w:name="_GoBack"/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ra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or d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nych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5F2C" w14:textId="0900FEB3" w:rsidR="00647B19" w:rsidRPr="00386298" w:rsidRDefault="00647B19" w:rsidP="00E06020">
            <w:pPr>
              <w:tabs>
                <w:tab w:val="left" w:pos="822"/>
              </w:tabs>
              <w:spacing w:line="194" w:lineRule="exact"/>
              <w:jc w:val="both"/>
              <w:rPr>
                <w:sz w:val="16"/>
                <w:szCs w:val="16"/>
                <w:lang w:val="pl-PL"/>
              </w:rPr>
            </w:pPr>
            <w:r w:rsidRPr="00386298">
              <w:rPr>
                <w:sz w:val="16"/>
                <w:szCs w:val="16"/>
                <w:lang w:val="pl-PL"/>
              </w:rPr>
              <w:t xml:space="preserve">Administratorem danych jest Rzecznik Finansowy z siedzibą w Warszawie, </w:t>
            </w:r>
            <w:r w:rsidR="004A5DD1" w:rsidRPr="00386298">
              <w:rPr>
                <w:sz w:val="16"/>
                <w:szCs w:val="16"/>
                <w:lang w:val="pl-PL"/>
              </w:rPr>
              <w:t>ul. Nowogrodzka 47A, 00-695 Warszawa</w:t>
            </w:r>
            <w:r w:rsidR="000E3D83">
              <w:rPr>
                <w:sz w:val="16"/>
                <w:szCs w:val="16"/>
                <w:lang w:val="pl-PL"/>
              </w:rPr>
              <w:t xml:space="preserve"> (dalej „my”, „RF”).</w:t>
            </w:r>
          </w:p>
          <w:p w14:paraId="0F19EA56" w14:textId="77777777" w:rsidR="00647B19" w:rsidRPr="00386298" w:rsidRDefault="00647B19" w:rsidP="00E06020">
            <w:pPr>
              <w:tabs>
                <w:tab w:val="left" w:pos="822"/>
              </w:tabs>
              <w:spacing w:line="194" w:lineRule="exact"/>
              <w:jc w:val="both"/>
              <w:rPr>
                <w:sz w:val="16"/>
                <w:szCs w:val="16"/>
                <w:lang w:val="pl-PL"/>
              </w:rPr>
            </w:pPr>
            <w:r w:rsidRPr="00386298">
              <w:rPr>
                <w:sz w:val="16"/>
                <w:szCs w:val="16"/>
                <w:lang w:val="pl-PL"/>
              </w:rPr>
              <w:t>Z Administratorem można skontaktować się:</w:t>
            </w:r>
          </w:p>
          <w:p w14:paraId="703FA66D" w14:textId="77777777" w:rsidR="00386298" w:rsidRPr="00EB0397" w:rsidRDefault="00386298" w:rsidP="00D0608C">
            <w:pPr>
              <w:keepNext/>
              <w:keepLines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5" w:hanging="272"/>
              <w:jc w:val="both"/>
              <w:textAlignment w:val="baseline"/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</w:pPr>
            <w:r w:rsidRPr="00EB0397"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  <w:t xml:space="preserve">listownie na adres: podany powyżej z dopiskiem </w:t>
            </w:r>
            <w:r w:rsidRPr="00EB0397">
              <w:rPr>
                <w:rFonts w:eastAsia="MS Mincho" w:cstheme="minorHAnsi"/>
                <w:i/>
                <w:sz w:val="16"/>
                <w:szCs w:val="12"/>
                <w:bdr w:val="nil"/>
                <w:lang w:val="pl-PL"/>
              </w:rPr>
              <w:t>“Dane osobowe”</w:t>
            </w:r>
          </w:p>
          <w:p w14:paraId="54E0A4D9" w14:textId="28DABDF0" w:rsidR="00386298" w:rsidRPr="00EB0397" w:rsidRDefault="00B13F54" w:rsidP="00D0608C">
            <w:pPr>
              <w:keepNext/>
              <w:keepLines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5" w:hanging="272"/>
              <w:jc w:val="both"/>
              <w:textAlignment w:val="baseline"/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</w:pPr>
            <w:r w:rsidRPr="00EB0397"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  <w:t>elektronicznie na adres</w:t>
            </w:r>
            <w:r w:rsidR="00386298" w:rsidRPr="00EB0397"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  <w:t xml:space="preserve">: </w:t>
            </w:r>
            <w:hyperlink r:id="rId8" w:history="1">
              <w:r w:rsidR="00386298" w:rsidRPr="00EB0397">
                <w:rPr>
                  <w:rFonts w:eastAsia="MS Mincho" w:cstheme="minorHAnsi"/>
                  <w:sz w:val="16"/>
                  <w:szCs w:val="12"/>
                  <w:u w:val="single"/>
                  <w:bdr w:val="nil"/>
                  <w:lang w:val="pl-PL"/>
                </w:rPr>
                <w:t>biuro@rf.gov.pl</w:t>
              </w:r>
            </w:hyperlink>
          </w:p>
          <w:p w14:paraId="6625BB0D" w14:textId="77777777" w:rsidR="00D0608C" w:rsidRPr="00EB0397" w:rsidRDefault="00386298" w:rsidP="00D0608C">
            <w:pPr>
              <w:keepNext/>
              <w:keepLines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5" w:hanging="272"/>
              <w:jc w:val="both"/>
              <w:textAlignment w:val="baseline"/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</w:pPr>
            <w:r w:rsidRPr="00EB0397"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  <w:t>telefonicznie: 22 333 73 26</w:t>
            </w:r>
          </w:p>
          <w:p w14:paraId="11F32C2D" w14:textId="5085DC88" w:rsidR="00E6390E" w:rsidRPr="00D0608C" w:rsidRDefault="00386298" w:rsidP="00D0608C">
            <w:pPr>
              <w:keepNext/>
              <w:keepLines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5" w:hanging="272"/>
              <w:jc w:val="both"/>
              <w:textAlignment w:val="baseline"/>
              <w:rPr>
                <w:rFonts w:ascii="Lato" w:eastAsia="MS Mincho" w:hAnsi="Lato"/>
                <w:sz w:val="16"/>
                <w:szCs w:val="12"/>
                <w:bdr w:val="nil"/>
                <w:lang w:val="pl-PL"/>
              </w:rPr>
            </w:pPr>
            <w:r w:rsidRPr="00EB0397">
              <w:rPr>
                <w:rFonts w:eastAsia="MS Mincho" w:cstheme="minorHAnsi"/>
                <w:sz w:val="16"/>
                <w:szCs w:val="12"/>
                <w:bdr w:val="nil"/>
                <w:lang w:val="pl-PL"/>
              </w:rPr>
              <w:t>za pośrednictwem ePUAP</w:t>
            </w:r>
          </w:p>
        </w:tc>
      </w:tr>
      <w:bookmarkEnd w:id="0"/>
      <w:tr w:rsidR="00E6390E" w:rsidRPr="000D7E27" w14:paraId="6BEE053D" w14:textId="77777777" w:rsidTr="00EB0397">
        <w:trPr>
          <w:trHeight w:hRule="exact" w:val="849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9B6E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Ins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ek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or oc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rony</w:t>
            </w:r>
          </w:p>
          <w:p w14:paraId="482CA5D9" w14:textId="77777777" w:rsidR="00E6390E" w:rsidRPr="00386298" w:rsidRDefault="009C67B6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danych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35C55" w14:textId="77777777" w:rsidR="00262701" w:rsidRDefault="00647B19" w:rsidP="00262701">
            <w:pPr>
              <w:jc w:val="both"/>
              <w:rPr>
                <w:sz w:val="16"/>
                <w:szCs w:val="16"/>
                <w:lang w:val="pl-PL"/>
              </w:rPr>
            </w:pPr>
            <w:r w:rsidRPr="00386298">
              <w:rPr>
                <w:sz w:val="16"/>
                <w:szCs w:val="16"/>
                <w:lang w:val="pl-PL"/>
              </w:rPr>
              <w:t xml:space="preserve">Rzecznik </w:t>
            </w:r>
            <w:r w:rsidR="00262701">
              <w:rPr>
                <w:sz w:val="16"/>
                <w:szCs w:val="16"/>
                <w:lang w:val="pl-PL"/>
              </w:rPr>
              <w:t xml:space="preserve">Finansowy </w:t>
            </w:r>
            <w:r w:rsidRPr="00262701">
              <w:rPr>
                <w:sz w:val="16"/>
                <w:szCs w:val="16"/>
                <w:lang w:val="pl-PL"/>
              </w:rPr>
              <w:t>wyznaczył Inspektora</w:t>
            </w:r>
            <w:r w:rsidRPr="00386298">
              <w:rPr>
                <w:sz w:val="16"/>
                <w:szCs w:val="16"/>
                <w:lang w:val="pl-PL"/>
              </w:rPr>
              <w:t xml:space="preserve"> Ochrony Danych</w:t>
            </w:r>
            <w:r w:rsidR="00262701">
              <w:rPr>
                <w:sz w:val="16"/>
                <w:szCs w:val="16"/>
                <w:lang w:val="pl-PL"/>
              </w:rPr>
              <w:t>.</w:t>
            </w:r>
          </w:p>
          <w:p w14:paraId="745A154C" w14:textId="6AB56A37" w:rsidR="00262701" w:rsidRPr="00262701" w:rsidRDefault="00262701" w:rsidP="00262701">
            <w:pPr>
              <w:jc w:val="both"/>
              <w:rPr>
                <w:sz w:val="16"/>
                <w:szCs w:val="16"/>
                <w:lang w:val="pl-PL"/>
              </w:rPr>
            </w:pPr>
            <w:r w:rsidRPr="00262701">
              <w:rPr>
                <w:sz w:val="16"/>
                <w:szCs w:val="16"/>
                <w:lang w:val="pl-PL"/>
              </w:rPr>
              <w:t>W sprawach dotyczących ochrony danych osobowych moż</w:t>
            </w:r>
            <w:r w:rsidR="000727E8">
              <w:rPr>
                <w:sz w:val="16"/>
                <w:szCs w:val="16"/>
                <w:lang w:val="pl-PL"/>
              </w:rPr>
              <w:t>na</w:t>
            </w:r>
            <w:r w:rsidRPr="00262701">
              <w:rPr>
                <w:sz w:val="16"/>
                <w:szCs w:val="16"/>
                <w:lang w:val="pl-PL"/>
              </w:rPr>
              <w:t xml:space="preserve"> się z nim skontaktować w następujący sposób:</w:t>
            </w:r>
          </w:p>
          <w:p w14:paraId="026E2E32" w14:textId="706A5916" w:rsidR="00D0608C" w:rsidRPr="00D0608C" w:rsidRDefault="00262701" w:rsidP="00EB0397">
            <w:pPr>
              <w:pStyle w:val="Akapitzlist"/>
              <w:numPr>
                <w:ilvl w:val="0"/>
                <w:numId w:val="23"/>
              </w:numPr>
              <w:ind w:left="567"/>
              <w:jc w:val="both"/>
              <w:rPr>
                <w:sz w:val="16"/>
                <w:szCs w:val="16"/>
                <w:lang w:val="pl-PL"/>
              </w:rPr>
            </w:pPr>
            <w:r w:rsidRPr="00D0608C">
              <w:rPr>
                <w:sz w:val="16"/>
                <w:szCs w:val="16"/>
                <w:lang w:val="pl-PL"/>
              </w:rPr>
              <w:t xml:space="preserve">listownie na adres: ul. Nowogrodzka 47A, 00-695 Warszawa </w:t>
            </w:r>
            <w:r w:rsidR="000E3D83" w:rsidRPr="000E3D83">
              <w:rPr>
                <w:sz w:val="16"/>
                <w:szCs w:val="16"/>
                <w:lang w:val="pl-PL"/>
              </w:rPr>
              <w:t xml:space="preserve">z dopiskiem </w:t>
            </w:r>
            <w:r w:rsidRPr="00D0608C">
              <w:rPr>
                <w:sz w:val="16"/>
                <w:szCs w:val="16"/>
                <w:lang w:val="pl-PL"/>
              </w:rPr>
              <w:t>„Dane osobowe”</w:t>
            </w:r>
          </w:p>
          <w:p w14:paraId="1803FC2D" w14:textId="63984070" w:rsidR="00E6390E" w:rsidRPr="00D0608C" w:rsidRDefault="00B13F54" w:rsidP="00D0608C">
            <w:pPr>
              <w:pStyle w:val="Akapitzlist"/>
              <w:numPr>
                <w:ilvl w:val="0"/>
                <w:numId w:val="23"/>
              </w:numPr>
              <w:ind w:left="567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EB0397">
              <w:rPr>
                <w:sz w:val="16"/>
                <w:szCs w:val="16"/>
                <w:lang w:val="pl-PL"/>
              </w:rPr>
              <w:t>elektronicznie na adres</w:t>
            </w:r>
            <w:r w:rsidR="00262701" w:rsidRPr="00D0608C">
              <w:rPr>
                <w:sz w:val="16"/>
                <w:szCs w:val="16"/>
                <w:lang w:val="pl-PL"/>
              </w:rPr>
              <w:t>: iod@rf.gov.pl</w:t>
            </w:r>
          </w:p>
        </w:tc>
      </w:tr>
      <w:tr w:rsidR="00E6390E" w:rsidRPr="00037321" w14:paraId="691A2061" w14:textId="77777777" w:rsidTr="00EB0397">
        <w:trPr>
          <w:trHeight w:hRule="exact" w:val="1701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BEC86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Zb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erane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dane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D91CA" w14:textId="34554D39" w:rsidR="00D015E8" w:rsidRPr="00386298" w:rsidRDefault="002E3B4F" w:rsidP="00D015E8">
            <w:pPr>
              <w:jc w:val="both"/>
              <w:rPr>
                <w:sz w:val="16"/>
                <w:szCs w:val="16"/>
                <w:lang w:val="pl-PL"/>
              </w:rPr>
            </w:pPr>
            <w:r w:rsidRPr="00386298">
              <w:rPr>
                <w:sz w:val="16"/>
                <w:szCs w:val="16"/>
                <w:lang w:val="pl-PL"/>
              </w:rPr>
              <w:t>Jeśli jest</w:t>
            </w:r>
            <w:r w:rsidR="00EB07C0">
              <w:rPr>
                <w:sz w:val="16"/>
                <w:szCs w:val="16"/>
                <w:lang w:val="pl-PL"/>
              </w:rPr>
              <w:t xml:space="preserve"> Pani/Pan</w:t>
            </w:r>
            <w:r w:rsidRPr="00386298">
              <w:rPr>
                <w:sz w:val="16"/>
                <w:szCs w:val="16"/>
                <w:lang w:val="pl-PL"/>
              </w:rPr>
              <w:t xml:space="preserve"> reprezentantem/</w:t>
            </w:r>
            <w:r w:rsidRPr="00EB0397">
              <w:rPr>
                <w:sz w:val="16"/>
                <w:szCs w:val="16"/>
                <w:lang w:val="pl-PL"/>
              </w:rPr>
              <w:t>pełnomocnikiem podmiotu, w tym podmiotu rynku finansowego</w:t>
            </w:r>
            <w:r w:rsidRPr="00386298">
              <w:rPr>
                <w:sz w:val="16"/>
                <w:szCs w:val="16"/>
                <w:lang w:val="pl-PL"/>
              </w:rPr>
              <w:t xml:space="preserve">, w ramach pozasądowego postępowania </w:t>
            </w:r>
            <w:r w:rsidR="00823630">
              <w:rPr>
                <w:sz w:val="16"/>
                <w:szCs w:val="16"/>
                <w:lang w:val="pl-PL"/>
              </w:rPr>
              <w:t xml:space="preserve">w sprawie rozwiązywania </w:t>
            </w:r>
            <w:r w:rsidR="009475F8" w:rsidRPr="00386298">
              <w:rPr>
                <w:sz w:val="16"/>
                <w:szCs w:val="16"/>
                <w:lang w:val="pl-PL"/>
              </w:rPr>
              <w:t>sporu</w:t>
            </w:r>
            <w:r w:rsidRPr="00386298">
              <w:rPr>
                <w:sz w:val="16"/>
                <w:szCs w:val="16"/>
                <w:lang w:val="pl-PL"/>
              </w:rPr>
              <w:t xml:space="preserve"> prowadzonego przed Rzecznikiem Finansowym, </w:t>
            </w:r>
            <w:r w:rsidR="00823630">
              <w:rPr>
                <w:sz w:val="16"/>
                <w:szCs w:val="16"/>
                <w:lang w:val="pl-PL"/>
              </w:rPr>
              <w:t>d</w:t>
            </w:r>
            <w:r w:rsidRPr="00386298">
              <w:rPr>
                <w:sz w:val="16"/>
                <w:szCs w:val="16"/>
                <w:lang w:val="pl-PL"/>
              </w:rPr>
              <w:t xml:space="preserve">ane </w:t>
            </w:r>
            <w:r w:rsidR="00823630">
              <w:rPr>
                <w:sz w:val="16"/>
                <w:szCs w:val="16"/>
                <w:lang w:val="pl-PL"/>
              </w:rPr>
              <w:t>o</w:t>
            </w:r>
            <w:r w:rsidRPr="00386298">
              <w:rPr>
                <w:sz w:val="16"/>
                <w:szCs w:val="16"/>
                <w:lang w:val="pl-PL"/>
              </w:rPr>
              <w:t xml:space="preserve">sobowe uzyskaliśmy </w:t>
            </w:r>
            <w:r w:rsidR="009475F8" w:rsidRPr="00386298">
              <w:rPr>
                <w:sz w:val="16"/>
                <w:szCs w:val="16"/>
                <w:lang w:val="pl-PL"/>
              </w:rPr>
              <w:t xml:space="preserve">m.in. </w:t>
            </w:r>
            <w:r w:rsidRPr="00386298">
              <w:rPr>
                <w:sz w:val="16"/>
                <w:szCs w:val="16"/>
                <w:lang w:val="pl-PL"/>
              </w:rPr>
              <w:t xml:space="preserve">bezpośrednio od </w:t>
            </w:r>
            <w:r w:rsidR="00823630">
              <w:rPr>
                <w:sz w:val="16"/>
                <w:szCs w:val="16"/>
                <w:lang w:val="pl-PL"/>
              </w:rPr>
              <w:t>Pani/Pana</w:t>
            </w:r>
            <w:r w:rsidRPr="00386298">
              <w:rPr>
                <w:sz w:val="16"/>
                <w:szCs w:val="16"/>
                <w:lang w:val="pl-PL"/>
              </w:rPr>
              <w:t xml:space="preserve"> lub od podmiotu, który</w:t>
            </w:r>
            <w:r w:rsidR="00823630">
              <w:rPr>
                <w:sz w:val="16"/>
                <w:szCs w:val="16"/>
                <w:lang w:val="pl-PL"/>
              </w:rPr>
              <w:t xml:space="preserve"> Pani/Pan</w:t>
            </w:r>
            <w:r w:rsidRPr="00386298">
              <w:rPr>
                <w:sz w:val="16"/>
                <w:szCs w:val="16"/>
                <w:lang w:val="pl-PL"/>
              </w:rPr>
              <w:t xml:space="preserve"> reprezentuje, a także od stron prowadzonego postępowania. </w:t>
            </w:r>
            <w:r w:rsidR="00D015E8" w:rsidRPr="00386298">
              <w:rPr>
                <w:sz w:val="16"/>
                <w:szCs w:val="16"/>
                <w:lang w:val="pl-PL"/>
              </w:rPr>
              <w:t>Kategorie przetwarzanych danych osobowych obejmują</w:t>
            </w:r>
            <w:r w:rsidR="00A65490" w:rsidRPr="00386298">
              <w:rPr>
                <w:sz w:val="16"/>
                <w:szCs w:val="16"/>
                <w:lang w:val="pl-PL"/>
              </w:rPr>
              <w:t xml:space="preserve"> m.in.</w:t>
            </w:r>
            <w:r w:rsidR="00D015E8" w:rsidRPr="00386298">
              <w:rPr>
                <w:sz w:val="16"/>
                <w:szCs w:val="16"/>
                <w:lang w:val="pl-PL"/>
              </w:rPr>
              <w:t xml:space="preserve">: imię, nazwisko, dane kontaktowe (np. adres, adres e-mail, nr telefonu), stanowisko, dodatkowo w przypadku pełnomocników mogą być przetwarzane dane w zakresie: seria i numer dowodu tożsamości, numer PESEL, numer wpisu na </w:t>
            </w:r>
            <w:r w:rsidR="0093616B" w:rsidRPr="00386298">
              <w:rPr>
                <w:sz w:val="16"/>
                <w:szCs w:val="16"/>
                <w:lang w:val="pl-PL"/>
              </w:rPr>
              <w:t>listę radców prawnych/adwokatów</w:t>
            </w:r>
            <w:r w:rsidR="00D015E8" w:rsidRPr="00386298">
              <w:rPr>
                <w:sz w:val="16"/>
                <w:szCs w:val="16"/>
                <w:lang w:val="pl-PL"/>
              </w:rPr>
              <w:t xml:space="preserve">. </w:t>
            </w:r>
            <w:r w:rsidR="00037321">
              <w:rPr>
                <w:sz w:val="16"/>
                <w:szCs w:val="16"/>
                <w:lang w:val="pl-PL"/>
              </w:rPr>
              <w:t>Ponadto, w</w:t>
            </w:r>
            <w:r w:rsidR="00D015E8" w:rsidRPr="00386298">
              <w:rPr>
                <w:sz w:val="16"/>
                <w:szCs w:val="16"/>
                <w:lang w:val="pl-PL"/>
              </w:rPr>
              <w:t xml:space="preserve">w. dane mogą pochodzić z prowadzonych postępowań lub ze źródeł publicznie dostępnych np. KRS, </w:t>
            </w:r>
            <w:r w:rsidR="00E06020" w:rsidRPr="00386298">
              <w:rPr>
                <w:sz w:val="16"/>
                <w:szCs w:val="16"/>
                <w:lang w:val="pl-PL"/>
              </w:rPr>
              <w:t xml:space="preserve">CEIDG, </w:t>
            </w:r>
            <w:r w:rsidR="00D015E8" w:rsidRPr="00386298">
              <w:rPr>
                <w:sz w:val="16"/>
                <w:szCs w:val="16"/>
                <w:lang w:val="pl-PL"/>
              </w:rPr>
              <w:t xml:space="preserve">Internet. </w:t>
            </w:r>
          </w:p>
          <w:p w14:paraId="3F8EECAB" w14:textId="77777777" w:rsidR="00E6390E" w:rsidRPr="00386298" w:rsidRDefault="00E6390E" w:rsidP="00647B19">
            <w:pPr>
              <w:pStyle w:val="Akapitzlist"/>
              <w:tabs>
                <w:tab w:val="left" w:pos="561"/>
              </w:tabs>
              <w:spacing w:line="194" w:lineRule="exact"/>
              <w:ind w:left="56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</w:tr>
      <w:tr w:rsidR="00E6390E" w:rsidRPr="00BC2834" w14:paraId="29C03F03" w14:textId="77777777" w:rsidTr="00EB0397">
        <w:trPr>
          <w:trHeight w:hRule="exact" w:val="57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91549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l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 pr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wa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zan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26883" w14:textId="40802B4A" w:rsidR="00E6390E" w:rsidRPr="00386298" w:rsidRDefault="00647B19" w:rsidP="00E06020">
            <w:pPr>
              <w:tabs>
                <w:tab w:val="left" w:pos="561"/>
              </w:tabs>
              <w:spacing w:line="193" w:lineRule="exact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sz w:val="16"/>
                <w:szCs w:val="16"/>
                <w:lang w:val="pl-PL"/>
              </w:rPr>
              <w:t xml:space="preserve">Dane osobowe będą przetwarzane w celu realizacji ustawowych zadań Rzecznika Finansowego, a zwłaszcza w sprawach prowadzonych, na podstawie art. </w:t>
            </w:r>
            <w:r w:rsidR="004A5DD1" w:rsidRPr="00386298">
              <w:rPr>
                <w:sz w:val="16"/>
                <w:szCs w:val="16"/>
                <w:lang w:val="pl-PL"/>
              </w:rPr>
              <w:t>35</w:t>
            </w:r>
            <w:r w:rsidRPr="00386298">
              <w:rPr>
                <w:sz w:val="16"/>
                <w:szCs w:val="16"/>
                <w:lang w:val="pl-PL"/>
              </w:rPr>
              <w:t xml:space="preserve"> </w:t>
            </w:r>
            <w:r w:rsidR="004A5DD1" w:rsidRPr="00386298">
              <w:rPr>
                <w:sz w:val="16"/>
                <w:szCs w:val="16"/>
                <w:lang w:val="pl-PL"/>
              </w:rPr>
              <w:t xml:space="preserve">i nast. </w:t>
            </w:r>
            <w:r w:rsidR="00BC2834">
              <w:rPr>
                <w:sz w:val="16"/>
                <w:szCs w:val="16"/>
                <w:lang w:val="pl-PL"/>
              </w:rPr>
              <w:t xml:space="preserve">Ustawy </w:t>
            </w:r>
            <w:r w:rsidR="004A5DD1" w:rsidRPr="00386298">
              <w:rPr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sz w:val="16"/>
                <w:szCs w:val="16"/>
                <w:lang w:val="pl-PL"/>
              </w:rPr>
              <w:t>oraz w celach archiwalnych</w:t>
            </w:r>
            <w:r w:rsidR="004A5DD1" w:rsidRPr="00386298">
              <w:rPr>
                <w:sz w:val="16"/>
                <w:szCs w:val="16"/>
                <w:lang w:val="pl-PL"/>
              </w:rPr>
              <w:t xml:space="preserve"> i dowodowych. </w:t>
            </w:r>
          </w:p>
        </w:tc>
      </w:tr>
      <w:tr w:rsidR="00E6390E" w:rsidRPr="000D7E27" w14:paraId="7F1AFABA" w14:textId="77777777" w:rsidTr="00EB0397">
        <w:trPr>
          <w:trHeight w:hRule="exact" w:val="2116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E0C43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Pods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wy p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aw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</w:t>
            </w:r>
          </w:p>
          <w:p w14:paraId="1A694CB2" w14:textId="77777777" w:rsidR="00E6390E" w:rsidRPr="00386298" w:rsidRDefault="009C67B6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prze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wa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zan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000C9" w14:textId="1BF83AE7" w:rsidR="00E6390E" w:rsidRPr="00386298" w:rsidRDefault="00B20FEB" w:rsidP="00E06020">
            <w:pPr>
              <w:pStyle w:val="TableParagraph"/>
              <w:spacing w:before="3"/>
              <w:ind w:right="10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sz w:val="16"/>
                <w:szCs w:val="16"/>
                <w:lang w:val="pl-PL"/>
              </w:rPr>
              <w:t xml:space="preserve">Podstawą prawną przetwarzania danych osobowych jest art. 6 ust. 1 lit. c i lit. e </w:t>
            </w:r>
            <w:r w:rsidR="004A5DD1" w:rsidRPr="00386298">
              <w:rPr>
                <w:sz w:val="16"/>
                <w:szCs w:val="16"/>
                <w:lang w:val="pl-PL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      </w:r>
            <w:r w:rsidR="00BC2834">
              <w:rPr>
                <w:sz w:val="16"/>
                <w:szCs w:val="16"/>
                <w:lang w:val="pl-PL"/>
              </w:rPr>
              <w:t xml:space="preserve">zwanym dalej </w:t>
            </w:r>
            <w:r w:rsidR="004A5DD1" w:rsidRPr="00386298">
              <w:rPr>
                <w:sz w:val="16"/>
                <w:szCs w:val="16"/>
                <w:lang w:val="pl-PL"/>
              </w:rPr>
              <w:t>"RODO"</w:t>
            </w:r>
            <w:r w:rsidR="00BC2834">
              <w:rPr>
                <w:sz w:val="16"/>
                <w:szCs w:val="16"/>
                <w:lang w:val="pl-PL"/>
              </w:rPr>
              <w:t>. Zgodnie z RODO</w:t>
            </w:r>
            <w:r w:rsidR="004A5DD1" w:rsidRPr="00386298">
              <w:rPr>
                <w:sz w:val="16"/>
                <w:szCs w:val="16"/>
                <w:lang w:val="pl-PL"/>
              </w:rPr>
              <w:t xml:space="preserve"> </w:t>
            </w:r>
            <w:r w:rsidR="00AC38B8" w:rsidRPr="00386298">
              <w:rPr>
                <w:sz w:val="16"/>
                <w:szCs w:val="16"/>
                <w:lang w:val="pl-PL"/>
              </w:rPr>
              <w:t>przetwarzanie jest niezbędne do: wypełnienia obowiązku prawnego ciążącego na administratorze</w:t>
            </w:r>
            <w:r w:rsidR="002925AC" w:rsidRPr="00386298">
              <w:rPr>
                <w:sz w:val="16"/>
                <w:szCs w:val="16"/>
                <w:lang w:val="pl-PL"/>
              </w:rPr>
              <w:t>, w tym</w:t>
            </w:r>
            <w:r w:rsidRPr="00386298">
              <w:rPr>
                <w:sz w:val="16"/>
                <w:szCs w:val="16"/>
                <w:lang w:val="pl-PL"/>
              </w:rPr>
              <w:t xml:space="preserve"> </w:t>
            </w:r>
            <w:r w:rsidR="00037321">
              <w:rPr>
                <w:sz w:val="16"/>
                <w:szCs w:val="16"/>
                <w:lang w:val="pl-PL"/>
              </w:rPr>
              <w:t xml:space="preserve">na podstawie </w:t>
            </w:r>
            <w:r w:rsidR="00BC2834">
              <w:rPr>
                <w:sz w:val="16"/>
                <w:szCs w:val="16"/>
                <w:lang w:val="pl-PL"/>
              </w:rPr>
              <w:t>Ustawy</w:t>
            </w:r>
            <w:r w:rsidR="002925AC" w:rsidRPr="00386298">
              <w:rPr>
                <w:sz w:val="16"/>
                <w:szCs w:val="16"/>
                <w:lang w:val="pl-PL"/>
              </w:rPr>
              <w:t xml:space="preserve">, </w:t>
            </w:r>
            <w:r w:rsidRPr="00386298">
              <w:rPr>
                <w:sz w:val="16"/>
                <w:szCs w:val="16"/>
                <w:lang w:val="pl-PL"/>
              </w:rPr>
              <w:t xml:space="preserve">oraz </w:t>
            </w:r>
            <w:r w:rsidR="00AC38B8" w:rsidRPr="00386298">
              <w:rPr>
                <w:sz w:val="16"/>
                <w:szCs w:val="16"/>
                <w:lang w:val="pl-PL"/>
              </w:rPr>
              <w:t xml:space="preserve">wykonania zadania realizowanego w </w:t>
            </w:r>
            <w:r w:rsidR="00664576">
              <w:rPr>
                <w:sz w:val="16"/>
                <w:szCs w:val="16"/>
                <w:lang w:val="pl-PL"/>
              </w:rPr>
              <w:t>interesie</w:t>
            </w:r>
            <w:r w:rsidR="00AC38B8">
              <w:rPr>
                <w:sz w:val="16"/>
                <w:szCs w:val="16"/>
                <w:lang w:val="pl-PL"/>
              </w:rPr>
              <w:t xml:space="preserve"> publicznym</w:t>
            </w:r>
            <w:r w:rsidRPr="00386298">
              <w:rPr>
                <w:sz w:val="16"/>
                <w:szCs w:val="16"/>
                <w:lang w:val="pl-PL"/>
              </w:rPr>
              <w:t xml:space="preserve"> lub w ramach sprawowania władzy </w:t>
            </w:r>
            <w:r w:rsidR="00AC38B8" w:rsidRPr="00386298">
              <w:rPr>
                <w:sz w:val="16"/>
                <w:szCs w:val="16"/>
                <w:lang w:val="pl-PL"/>
              </w:rPr>
              <w:t>publicznej powierzonej administratorowi</w:t>
            </w:r>
            <w:r w:rsidR="002925AC" w:rsidRPr="00386298">
              <w:rPr>
                <w:sz w:val="16"/>
                <w:szCs w:val="16"/>
                <w:lang w:val="pl-PL"/>
              </w:rPr>
              <w:t xml:space="preserve"> na mocy m.in. ww. przepisów</w:t>
            </w:r>
            <w:r w:rsidR="004A5DD1" w:rsidRPr="00386298">
              <w:rPr>
                <w:sz w:val="16"/>
                <w:szCs w:val="16"/>
                <w:lang w:val="pl-PL"/>
              </w:rPr>
              <w:t>, w szczególności w związku z realizacją ustawowych zadań Rzecznika Finansowego</w:t>
            </w:r>
            <w:r w:rsidR="009616C5">
              <w:rPr>
                <w:sz w:val="16"/>
                <w:szCs w:val="16"/>
                <w:lang w:val="pl-PL"/>
              </w:rPr>
              <w:t>,</w:t>
            </w:r>
            <w:r w:rsidR="004A5DD1" w:rsidRPr="00386298">
              <w:rPr>
                <w:sz w:val="16"/>
                <w:szCs w:val="16"/>
                <w:lang w:val="pl-PL"/>
              </w:rPr>
              <w:t xml:space="preserve"> w tym prowadzenia pozasądowego postępowani</w:t>
            </w:r>
            <w:r w:rsidR="0093616B" w:rsidRPr="00386298">
              <w:rPr>
                <w:sz w:val="16"/>
                <w:szCs w:val="16"/>
                <w:lang w:val="pl-PL"/>
              </w:rPr>
              <w:t>a w sprawie rozwiązywania sporu między klientem podmiotu</w:t>
            </w:r>
            <w:r w:rsidR="004A5DD1" w:rsidRPr="00386298">
              <w:rPr>
                <w:sz w:val="16"/>
                <w:szCs w:val="16"/>
                <w:lang w:val="pl-PL"/>
              </w:rPr>
              <w:t xml:space="preserve"> rynku finansowego</w:t>
            </w:r>
            <w:r w:rsidR="0093616B" w:rsidRPr="00386298">
              <w:rPr>
                <w:sz w:val="16"/>
                <w:szCs w:val="16"/>
                <w:lang w:val="pl-PL"/>
              </w:rPr>
              <w:t xml:space="preserve"> a tym podmiotem</w:t>
            </w:r>
            <w:r w:rsidR="004A5DD1" w:rsidRPr="00386298">
              <w:rPr>
                <w:sz w:val="16"/>
                <w:szCs w:val="16"/>
                <w:lang w:val="pl-PL"/>
              </w:rPr>
              <w:t>.</w:t>
            </w:r>
          </w:p>
        </w:tc>
      </w:tr>
      <w:tr w:rsidR="00E6390E" w:rsidRPr="000D7E27" w14:paraId="7CF5706B" w14:textId="77777777" w:rsidTr="00EB0397">
        <w:trPr>
          <w:trHeight w:hRule="exact" w:val="715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1BE5C" w14:textId="77777777" w:rsidR="00E6390E" w:rsidRPr="00386298" w:rsidRDefault="009C67B6">
            <w:pPr>
              <w:pStyle w:val="TableParagraph"/>
              <w:spacing w:before="1" w:line="238" w:lineRule="auto"/>
              <w:ind w:left="104" w:right="176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kres p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cho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ywan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 danych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0B4F3" w14:textId="1CF86AD0" w:rsidR="004A5DD1" w:rsidRPr="00386298" w:rsidRDefault="008A3FAE" w:rsidP="007E2D5D">
            <w:pPr>
              <w:numPr>
                <w:ilvl w:val="0"/>
                <w:numId w:val="11"/>
              </w:numPr>
              <w:tabs>
                <w:tab w:val="left" w:pos="561"/>
              </w:tabs>
              <w:spacing w:before="1" w:line="195" w:lineRule="exact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</w:t>
            </w:r>
            <w:r w:rsidR="00AC38B8" w:rsidRPr="00386298">
              <w:rPr>
                <w:sz w:val="16"/>
                <w:szCs w:val="16"/>
                <w:lang w:val="pl-PL"/>
              </w:rPr>
              <w:t>rzez</w:t>
            </w:r>
            <w:r w:rsidR="004A5DD1" w:rsidRPr="00386298">
              <w:rPr>
                <w:sz w:val="16"/>
                <w:szCs w:val="16"/>
                <w:lang w:val="pl-PL"/>
              </w:rPr>
              <w:t xml:space="preserve"> czas prowadzenia postępowania, </w:t>
            </w:r>
          </w:p>
          <w:p w14:paraId="23EAACD7" w14:textId="637018A5" w:rsidR="00E6390E" w:rsidRPr="00386298" w:rsidRDefault="004A5DD1">
            <w:pPr>
              <w:numPr>
                <w:ilvl w:val="0"/>
                <w:numId w:val="11"/>
              </w:numPr>
              <w:tabs>
                <w:tab w:val="left" w:pos="561"/>
              </w:tabs>
              <w:spacing w:before="1" w:line="195" w:lineRule="exact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sz w:val="16"/>
                <w:szCs w:val="16"/>
                <w:lang w:val="pl-PL"/>
              </w:rPr>
              <w:t xml:space="preserve">10 lat - </w:t>
            </w:r>
            <w:r w:rsidRPr="00EB0397">
              <w:rPr>
                <w:sz w:val="16"/>
                <w:szCs w:val="16"/>
                <w:lang w:val="pl-PL"/>
              </w:rPr>
              <w:t>licząc od początku roku następującego po roku zakończenia postępowania</w:t>
            </w:r>
            <w:r w:rsidR="001B1486">
              <w:rPr>
                <w:sz w:val="16"/>
                <w:szCs w:val="16"/>
                <w:lang w:val="pl-PL"/>
              </w:rPr>
              <w:t xml:space="preserve"> </w:t>
            </w:r>
            <w:r w:rsidRPr="00037321">
              <w:rPr>
                <w:sz w:val="16"/>
                <w:szCs w:val="16"/>
                <w:lang w:val="pl-PL"/>
              </w:rPr>
              <w:t xml:space="preserve">– zgodnie z </w:t>
            </w:r>
            <w:r w:rsidR="00664576">
              <w:rPr>
                <w:sz w:val="16"/>
                <w:szCs w:val="16"/>
                <w:lang w:val="pl-PL"/>
              </w:rPr>
              <w:t xml:space="preserve">dokumentacją </w:t>
            </w:r>
            <w:r w:rsidRPr="00037321">
              <w:rPr>
                <w:sz w:val="16"/>
                <w:szCs w:val="16"/>
                <w:lang w:val="pl-PL"/>
              </w:rPr>
              <w:t>archiwalną obowiązującą w Biurze Rzecznika Finansowego.</w:t>
            </w:r>
          </w:p>
        </w:tc>
      </w:tr>
      <w:tr w:rsidR="00E6390E" w:rsidRPr="00F81FB4" w14:paraId="1C6333ED" w14:textId="77777777" w:rsidTr="00EB0397">
        <w:trPr>
          <w:trHeight w:hRule="exact" w:val="2129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6C18A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db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orcy da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ych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BB0F6" w14:textId="4D37D175" w:rsidR="007E2D5D" w:rsidRPr="00EB0397" w:rsidRDefault="00AC38B8" w:rsidP="00D0608C">
            <w:pPr>
              <w:pStyle w:val="Akapitzlist"/>
              <w:numPr>
                <w:ilvl w:val="0"/>
                <w:numId w:val="19"/>
              </w:numPr>
              <w:ind w:left="425" w:hanging="283"/>
              <w:jc w:val="both"/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</w:pP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upoważnieni</w:t>
            </w:r>
            <w:r w:rsidR="004A5DD1" w:rsidRPr="00EB0397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 xml:space="preserve"> pracownicy RF</w:t>
            </w:r>
            <w:r w:rsidR="00664576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,</w:t>
            </w:r>
          </w:p>
          <w:p w14:paraId="60E0A183" w14:textId="716B65AB" w:rsidR="007E2D5D" w:rsidRPr="00EB0397" w:rsidRDefault="00897AA0" w:rsidP="00D0608C">
            <w:pPr>
              <w:pStyle w:val="Akapitzlist"/>
              <w:numPr>
                <w:ilvl w:val="0"/>
                <w:numId w:val="19"/>
              </w:numPr>
              <w:ind w:left="425" w:hanging="283"/>
              <w:jc w:val="both"/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</w:pP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p</w:t>
            </w:r>
            <w:r w:rsidR="004A5DD1" w:rsidRPr="00EB0397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odmioty rynku finansowego biorące udział w postępowaniu, strony postępowania</w:t>
            </w:r>
            <w:r w:rsidR="007E2D5D" w:rsidRPr="00EB0397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 xml:space="preserve">, wnioskodawcy, </w:t>
            </w:r>
          </w:p>
          <w:p w14:paraId="24A0F7C2" w14:textId="74173180" w:rsidR="007E2D5D" w:rsidRPr="00EB0397" w:rsidRDefault="000727E8" w:rsidP="00D0608C">
            <w:pPr>
              <w:pStyle w:val="Akapitzlist"/>
              <w:numPr>
                <w:ilvl w:val="0"/>
                <w:numId w:val="19"/>
              </w:numPr>
              <w:ind w:left="425" w:hanging="283"/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</w:pP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d</w:t>
            </w:r>
            <w:r w:rsidR="004A5DD1" w:rsidRPr="00EB0397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ane osobowe mogą być przekazane podmiotom uprawnionym do ich otrzymania na podstawie p</w:t>
            </w: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r</w:t>
            </w:r>
            <w:r w:rsidR="004A5DD1" w:rsidRPr="00EB0397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 xml:space="preserve">zepisów prawa np. sądom, </w:t>
            </w:r>
            <w:r w:rsidR="008E1AFE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p</w:t>
            </w:r>
            <w:r w:rsidR="004A5DD1" w:rsidRPr="00EB0397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 xml:space="preserve">rokuraturze, </w:t>
            </w:r>
            <w:r w:rsidR="002E3B4F" w:rsidRPr="00EB0397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Kancelarii Prezesa Rady Ministrów, Kancelarii Prezydenta Rzeczypospolitej Polskiej</w:t>
            </w:r>
            <w:r w:rsidR="00664576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,</w:t>
            </w:r>
          </w:p>
          <w:p w14:paraId="38B18B95" w14:textId="697922B5" w:rsidR="001B1486" w:rsidRPr="00EB0397" w:rsidRDefault="00897AA0" w:rsidP="00D0608C">
            <w:pPr>
              <w:pStyle w:val="Akapitzlist"/>
              <w:numPr>
                <w:ilvl w:val="0"/>
                <w:numId w:val="19"/>
              </w:numPr>
              <w:ind w:left="425" w:hanging="283"/>
              <w:jc w:val="both"/>
              <w:rPr>
                <w:rFonts w:eastAsia="Calibri" w:cstheme="minorHAnsi"/>
                <w:szCs w:val="16"/>
                <w:lang w:val="pl-PL"/>
              </w:rPr>
            </w:pPr>
            <w:r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d</w:t>
            </w:r>
            <w:r w:rsidR="004A5DD1" w:rsidRPr="00EB0397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ostawcy i ich upoważnieni pracownicy, którym Rzecznik Finansowy zlecił usługi związane z przetwarzaniem danych osobowych, np. dostawcy usług IT, archiwizacji dokumentów (takie podmioty przetwarzają dane na podstawie umowy i tylko zgodnie z poleceniami Rzecznika Finansowego)</w:t>
            </w:r>
            <w:r w:rsidR="00664576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,</w:t>
            </w:r>
            <w:r w:rsidR="007E2D5D" w:rsidRPr="00EB0397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 xml:space="preserve"> </w:t>
            </w:r>
          </w:p>
          <w:p w14:paraId="0F39183A" w14:textId="7B067B9D" w:rsidR="00E6390E" w:rsidRPr="00AC38B8" w:rsidRDefault="001B1486" w:rsidP="00EB0397">
            <w:pPr>
              <w:pStyle w:val="Akapitzlist"/>
              <w:numPr>
                <w:ilvl w:val="0"/>
                <w:numId w:val="19"/>
              </w:numPr>
              <w:ind w:left="425" w:hanging="283"/>
              <w:jc w:val="both"/>
              <w:rPr>
                <w:rFonts w:ascii="Calibri" w:eastAsia="Calibri" w:hAnsi="Calibri" w:cs="Calibri"/>
                <w:szCs w:val="16"/>
                <w:lang w:val="pl-PL"/>
              </w:rPr>
            </w:pPr>
            <w:r w:rsidRPr="00AC38B8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>k</w:t>
            </w:r>
            <w:r w:rsidRPr="00EB0397">
              <w:rPr>
                <w:rFonts w:eastAsia="MS Mincho" w:cstheme="minorHAnsi"/>
                <w:sz w:val="16"/>
                <w:szCs w:val="12"/>
                <w:bdr w:val="nil"/>
                <w:lang w:val="pl-PL" w:eastAsia="pl-PL"/>
              </w:rPr>
              <w:t xml:space="preserve">ancelarie prawne lub doradcze. </w:t>
            </w:r>
          </w:p>
        </w:tc>
      </w:tr>
      <w:tr w:rsidR="00E6390E" w:rsidRPr="000D7E27" w14:paraId="6CFC70BB" w14:textId="77777777" w:rsidTr="007E2D5D">
        <w:trPr>
          <w:trHeight w:hRule="exact" w:val="1693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BD02F" w14:textId="77777777" w:rsidR="00E6390E" w:rsidRPr="00386298" w:rsidRDefault="009C67B6">
            <w:pPr>
              <w:pStyle w:val="TableParagraph"/>
              <w:spacing w:before="1" w:line="238" w:lineRule="auto"/>
              <w:ind w:left="104" w:right="13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Prawa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zw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ąz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ne z prze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wa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zan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ie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ych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60AF" w14:textId="06A9F22C" w:rsidR="00E6390E" w:rsidRPr="00386298" w:rsidRDefault="009C67B6" w:rsidP="00E0602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82363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Pani/Pan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ją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h:</w:t>
            </w:r>
          </w:p>
          <w:p w14:paraId="6ECFE998" w14:textId="77777777" w:rsidR="00E6390E" w:rsidRPr="00386298" w:rsidRDefault="009C67B6" w:rsidP="007E2D5D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line="194" w:lineRule="exact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</w:t>
            </w:r>
            <w:r w:rsidR="00C435DE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ostępu </w:t>
            </w:r>
            <w:r w:rsidR="00E06020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przysługujące</w:t>
            </w:r>
            <w:r w:rsidR="00C435DE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osobie, której dane dotyczą</w:t>
            </w:r>
          </w:p>
          <w:p w14:paraId="39416C1F" w14:textId="77777777" w:rsidR="00E6390E" w:rsidRPr="00386298" w:rsidRDefault="009C67B6" w:rsidP="00E06020">
            <w:pPr>
              <w:pStyle w:val="Akapitzlist"/>
              <w:numPr>
                <w:ilvl w:val="0"/>
                <w:numId w:val="1"/>
              </w:numPr>
              <w:tabs>
                <w:tab w:val="left" w:pos="561"/>
              </w:tabs>
              <w:spacing w:line="194" w:lineRule="exact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="00C435DE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do sprostowania danych</w:t>
            </w:r>
          </w:p>
          <w:p w14:paraId="1DDDBD80" w14:textId="01110430" w:rsidR="00E6390E" w:rsidRPr="00386298" w:rsidRDefault="009C67B6" w:rsidP="00E06020">
            <w:pPr>
              <w:pStyle w:val="Akapitzlist"/>
              <w:numPr>
                <w:ilvl w:val="0"/>
                <w:numId w:val="1"/>
              </w:numPr>
              <w:tabs>
                <w:tab w:val="left" w:pos="561"/>
              </w:tabs>
              <w:spacing w:before="1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C435DE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do usunięcia danych (</w:t>
            </w:r>
            <w:r w:rsidR="00BC2834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tzw. </w:t>
            </w:r>
            <w:r w:rsidR="00C435DE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“prawo do bycia zapomnianym”)</w:t>
            </w:r>
          </w:p>
          <w:p w14:paraId="5EBBA1FA" w14:textId="77777777" w:rsidR="00E6390E" w:rsidRPr="00386298" w:rsidRDefault="009C67B6" w:rsidP="00E06020">
            <w:pPr>
              <w:pStyle w:val="Akapitzlist"/>
              <w:numPr>
                <w:ilvl w:val="0"/>
                <w:numId w:val="1"/>
              </w:numPr>
              <w:tabs>
                <w:tab w:val="left" w:pos="561"/>
              </w:tabs>
              <w:spacing w:line="194" w:lineRule="exact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C435DE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do ograniczenia przetwarzania</w:t>
            </w:r>
          </w:p>
          <w:p w14:paraId="5F41E2CA" w14:textId="77777777" w:rsidR="00B20FEB" w:rsidRPr="00386298" w:rsidRDefault="009C67B6" w:rsidP="00E06020">
            <w:pPr>
              <w:pStyle w:val="Akapitzlist"/>
              <w:numPr>
                <w:ilvl w:val="0"/>
                <w:numId w:val="1"/>
              </w:numPr>
              <w:tabs>
                <w:tab w:val="left" w:pos="561"/>
              </w:tabs>
              <w:spacing w:line="194" w:lineRule="exact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="00C435DE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sprzeciwu</w:t>
            </w:r>
            <w:r w:rsidR="00B20FEB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wobec przetwarzania danych ze względu na szczególną sytuację</w:t>
            </w:r>
          </w:p>
          <w:p w14:paraId="7DA63998" w14:textId="7A8728E9" w:rsidR="00E6390E" w:rsidRPr="00386298" w:rsidRDefault="009C67B6">
            <w:pPr>
              <w:pStyle w:val="TableParagraph"/>
              <w:spacing w:line="194" w:lineRule="exact"/>
              <w:ind w:left="136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Aby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or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ać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ż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</w:t>
            </w:r>
            <w:r w:rsidR="000727E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należy 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ę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0727E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skontaktować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ami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l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ub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kt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ore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hr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ny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h.</w:t>
            </w:r>
          </w:p>
        </w:tc>
      </w:tr>
      <w:tr w:rsidR="00E6390E" w:rsidRPr="000D7E27" w14:paraId="177ED729" w14:textId="77777777" w:rsidTr="00EB0397">
        <w:trPr>
          <w:trHeight w:hRule="exact" w:val="58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A128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Prawo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wn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es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ie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 sk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rgi</w:t>
            </w:r>
          </w:p>
          <w:p w14:paraId="0D9C52AD" w14:textId="77777777" w:rsidR="00E6390E" w:rsidRPr="00386298" w:rsidRDefault="009C67B6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do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orga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u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4D366" w14:textId="6C932507" w:rsidR="00E6390E" w:rsidRPr="00386298" w:rsidRDefault="009C67B6" w:rsidP="00EB0397">
            <w:pPr>
              <w:pStyle w:val="TableParagraph"/>
              <w:spacing w:line="193" w:lineRule="exact"/>
              <w:ind w:left="102" w:right="10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sługuje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="00897AA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Pani/Panu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kż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nia 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g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or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g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rc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g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ajmuj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ące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ę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ną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="00897AA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h,</w:t>
            </w:r>
            <w:r w:rsidRPr="00386298">
              <w:rPr>
                <w:rFonts w:ascii="Calibri" w:eastAsia="Calibri" w:hAnsi="Calibri" w:cs="Calibri"/>
                <w:spacing w:val="24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re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sa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du</w:t>
            </w:r>
            <w:r w:rsidRPr="00386298">
              <w:rPr>
                <w:rFonts w:ascii="Calibri" w:eastAsia="Calibri" w:hAnsi="Calibri" w:cs="Calibri"/>
                <w:spacing w:val="2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Oc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hr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ny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="00AC38B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386298">
              <w:rPr>
                <w:rFonts w:ascii="Calibri" w:eastAsia="Calibri" w:hAnsi="Calibri" w:cs="Calibri"/>
                <w:spacing w:val="24"/>
                <w:sz w:val="16"/>
                <w:szCs w:val="16"/>
                <w:lang w:val="pl-PL"/>
              </w:rPr>
              <w:t xml:space="preserve"> </w:t>
            </w:r>
          </w:p>
        </w:tc>
      </w:tr>
      <w:tr w:rsidR="00E6390E" w:rsidRPr="000D7E27" w14:paraId="0E6CEDB6" w14:textId="77777777" w:rsidTr="007E2D5D">
        <w:trPr>
          <w:trHeight w:hRule="exact" w:val="492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0F0F8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Info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acje do</w:t>
            </w:r>
            <w:r w:rsidRPr="00386298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ycz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ą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ce</w:t>
            </w:r>
          </w:p>
          <w:p w14:paraId="3CF95953" w14:textId="77777777" w:rsidR="00E6390E" w:rsidRPr="00386298" w:rsidRDefault="009C67B6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pro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f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il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owan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4891D" w14:textId="77F251F4" w:rsidR="00E6390E" w:rsidRPr="00386298" w:rsidRDefault="009C67B6" w:rsidP="00897AA0">
            <w:pPr>
              <w:pStyle w:val="TableParagraph"/>
              <w:spacing w:line="193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st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o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 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of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lo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a.</w:t>
            </w:r>
          </w:p>
        </w:tc>
      </w:tr>
      <w:tr w:rsidR="00E6390E" w:rsidRPr="00386298" w14:paraId="45A2A1E5" w14:textId="77777777" w:rsidTr="007E2D5D">
        <w:trPr>
          <w:trHeight w:hRule="exact" w:val="4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8203C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Zau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oma</w:t>
            </w:r>
            <w:r w:rsidRPr="00386298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yz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wane</w:t>
            </w:r>
          </w:p>
          <w:p w14:paraId="7B294B5A" w14:textId="77777777" w:rsidR="00E6390E" w:rsidRPr="00386298" w:rsidRDefault="009C67B6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pode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j</w:t>
            </w:r>
            <w:r w:rsidRPr="00386298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ow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 de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yzji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CA651" w14:textId="16136F08" w:rsidR="00E6390E" w:rsidRPr="00386298" w:rsidRDefault="009C67B6" w:rsidP="00E06020">
            <w:pPr>
              <w:pStyle w:val="TableParagraph"/>
              <w:spacing w:line="193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2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jmuj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="00BC2834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Pani/Pana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cy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j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pacing w:val="2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24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st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of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lo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f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or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ji</w:t>
            </w:r>
          </w:p>
          <w:p w14:paraId="03C55D8D" w14:textId="256469AC" w:rsidR="00E6390E" w:rsidRPr="00386298" w:rsidRDefault="009C67B6" w:rsidP="00E06020">
            <w:pPr>
              <w:pStyle w:val="TableParagraph"/>
              <w:spacing w:line="195" w:lineRule="exact"/>
              <w:ind w:left="136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0727E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Pani/Panu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6390E" w:rsidRPr="000D7E27" w14:paraId="39C00A7B" w14:textId="77777777" w:rsidTr="00EB0397">
        <w:trPr>
          <w:trHeight w:hRule="exact" w:val="609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9A676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bow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ązek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odan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</w:p>
          <w:p w14:paraId="57E3AF4B" w14:textId="77777777" w:rsidR="00E6390E" w:rsidRPr="00386298" w:rsidRDefault="009C67B6">
            <w:pPr>
              <w:pStyle w:val="TableParagraph"/>
              <w:spacing w:before="1" w:line="195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danych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92F80" w14:textId="6C89B792" w:rsidR="00E6390E" w:rsidRPr="00386298" w:rsidRDefault="009C67B6" w:rsidP="00EB0397">
            <w:pPr>
              <w:pStyle w:val="TableParagraph"/>
              <w:spacing w:line="193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y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st </w:t>
            </w:r>
            <w:r w:rsidR="0040157E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obowiązkowe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r w:rsidRPr="00386298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K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se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ją</w:t>
            </w:r>
            <w:r w:rsidRPr="00386298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ny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ę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3616B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utrudniony lub</w:t>
            </w:r>
            <w:r w:rsidRPr="00386298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ak</w:t>
            </w:r>
            <w:r w:rsidRPr="00386298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ż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li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spacing w:val="3"/>
                <w:sz w:val="16"/>
                <w:szCs w:val="16"/>
                <w:lang w:val="pl-PL"/>
              </w:rPr>
              <w:t xml:space="preserve"> </w:t>
            </w:r>
            <w:r w:rsidR="0040157E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prowadzenia sprawy/postępowania</w:t>
            </w:r>
            <w:r w:rsidR="0093616B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6390E" w:rsidRPr="000D7E27" w14:paraId="728A5A98" w14:textId="77777777" w:rsidTr="00EB0397">
        <w:trPr>
          <w:trHeight w:hRule="exact" w:val="563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EE761" w14:textId="77777777" w:rsidR="00E6390E" w:rsidRPr="0038629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ek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a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z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ywan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dany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h</w:t>
            </w:r>
          </w:p>
          <w:p w14:paraId="2EDF2DC9" w14:textId="77777777" w:rsidR="00E6390E" w:rsidRPr="00386298" w:rsidRDefault="009C67B6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poza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E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uro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p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ejski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38629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b</w:t>
            </w:r>
            <w:r w:rsidRPr="0038629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s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zar</w:t>
            </w:r>
          </w:p>
          <w:p w14:paraId="42EC3EAD" w14:textId="77777777" w:rsidR="00E6390E" w:rsidRPr="00386298" w:rsidRDefault="009C67B6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Gosp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o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dar</w:t>
            </w:r>
            <w:r w:rsidRPr="0038629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c</w:t>
            </w:r>
            <w:r w:rsidRPr="0038629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zy</w:t>
            </w:r>
          </w:p>
        </w:tc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D57B3" w14:textId="4854550F" w:rsidR="00E6390E" w:rsidRPr="00386298" w:rsidRDefault="00897AA0" w:rsidP="00E06020">
            <w:pPr>
              <w:pStyle w:val="TableParagraph"/>
              <w:spacing w:line="193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pl-PL"/>
              </w:rPr>
              <w:t>Pani/Pana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dan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o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we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ę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dą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="009C67B6" w:rsidRPr="00386298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a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wane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oz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Eu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="009C67B6"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O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sz</w:t>
            </w:r>
            <w:r w:rsidR="009C67B6" w:rsidRPr="00386298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a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Go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="009C67B6" w:rsidRPr="0038629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arc</w:t>
            </w:r>
            <w:r w:rsidR="009C67B6" w:rsidRPr="0038629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(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C67B6" w:rsidRPr="0038629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OG)</w:t>
            </w:r>
            <w:r w:rsidR="009C67B6" w:rsidRPr="0038629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</w:tbl>
    <w:p w14:paraId="40C28110" w14:textId="77777777" w:rsidR="009C67B6" w:rsidRPr="00386298" w:rsidRDefault="009C67B6">
      <w:pPr>
        <w:rPr>
          <w:lang w:val="pl-PL"/>
        </w:rPr>
      </w:pPr>
    </w:p>
    <w:sectPr w:rsidR="009C67B6" w:rsidRPr="00386298">
      <w:type w:val="continuous"/>
      <w:pgSz w:w="11907" w:h="16840"/>
      <w:pgMar w:top="0" w:right="1460" w:bottom="280" w:left="158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2F70D" w16cex:dateUtc="2021-12-14T09:57:00Z"/>
  <w16cex:commentExtensible w16cex:durableId="2562F704" w16cex:dateUtc="2021-12-14T09:57:00Z"/>
  <w16cex:commentExtensible w16cex:durableId="2562F718" w16cex:dateUtc="2021-12-14T09:57:00Z"/>
  <w16cex:commentExtensible w16cex:durableId="2562F72A" w16cex:dateUtc="2021-12-14T09:57:00Z"/>
  <w16cex:commentExtensible w16cex:durableId="2562F74F" w16cex:dateUtc="2021-12-14T09:58:00Z"/>
  <w16cex:commentExtensible w16cex:durableId="2562F770" w16cex:dateUtc="2021-12-14T09:58:00Z"/>
  <w16cex:commentExtensible w16cex:durableId="2562F793" w16cex:dateUtc="2021-12-14T09:59:00Z"/>
  <w16cex:commentExtensible w16cex:durableId="2562F681" w16cex:dateUtc="2021-11-30T13:57:00Z"/>
  <w16cex:commentExtensible w16cex:durableId="2562F87A" w16cex:dateUtc="2021-12-14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36FA1A" w16cid:durableId="2562F70D"/>
  <w16cid:commentId w16cid:paraId="4700431B" w16cid:durableId="2562F704"/>
  <w16cid:commentId w16cid:paraId="04CA0FB0" w16cid:durableId="2562F718"/>
  <w16cid:commentId w16cid:paraId="359FB093" w16cid:durableId="2562F72A"/>
  <w16cid:commentId w16cid:paraId="653464CB" w16cid:durableId="2562F74F"/>
  <w16cid:commentId w16cid:paraId="1A4ABA7A" w16cid:durableId="2562F770"/>
  <w16cid:commentId w16cid:paraId="08448140" w16cid:durableId="2562F793"/>
  <w16cid:commentId w16cid:paraId="66C8C883" w16cid:durableId="2562F681"/>
  <w16cid:commentId w16cid:paraId="33826C0E" w16cid:durableId="2562F8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FCE17" w14:textId="77777777" w:rsidR="00DC170C" w:rsidRDefault="00DC170C" w:rsidP="002E3B4F">
      <w:r>
        <w:separator/>
      </w:r>
    </w:p>
  </w:endnote>
  <w:endnote w:type="continuationSeparator" w:id="0">
    <w:p w14:paraId="4780AE08" w14:textId="77777777" w:rsidR="00DC170C" w:rsidRDefault="00DC170C" w:rsidP="002E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A7CAF" w14:textId="77777777" w:rsidR="00DC170C" w:rsidRDefault="00DC170C" w:rsidP="002E3B4F">
      <w:r>
        <w:separator/>
      </w:r>
    </w:p>
  </w:footnote>
  <w:footnote w:type="continuationSeparator" w:id="0">
    <w:p w14:paraId="72BF0AF3" w14:textId="77777777" w:rsidR="00DC170C" w:rsidRDefault="00DC170C" w:rsidP="002E3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9C9"/>
    <w:multiLevelType w:val="hybridMultilevel"/>
    <w:tmpl w:val="C4F2E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679"/>
    <w:multiLevelType w:val="hybridMultilevel"/>
    <w:tmpl w:val="E7CC3E54"/>
    <w:lvl w:ilvl="0" w:tplc="ADFE765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6"/>
        <w:szCs w:val="16"/>
      </w:rPr>
    </w:lvl>
    <w:lvl w:ilvl="1" w:tplc="8A463F4C">
      <w:start w:val="1"/>
      <w:numFmt w:val="bullet"/>
      <w:lvlText w:val="•"/>
      <w:lvlJc w:val="left"/>
      <w:rPr>
        <w:rFonts w:hint="default"/>
      </w:rPr>
    </w:lvl>
    <w:lvl w:ilvl="2" w:tplc="B19E6BCE">
      <w:start w:val="1"/>
      <w:numFmt w:val="bullet"/>
      <w:lvlText w:val="•"/>
      <w:lvlJc w:val="left"/>
      <w:rPr>
        <w:rFonts w:hint="default"/>
      </w:rPr>
    </w:lvl>
    <w:lvl w:ilvl="3" w:tplc="3442386A">
      <w:start w:val="1"/>
      <w:numFmt w:val="bullet"/>
      <w:lvlText w:val="•"/>
      <w:lvlJc w:val="left"/>
      <w:rPr>
        <w:rFonts w:hint="default"/>
      </w:rPr>
    </w:lvl>
    <w:lvl w:ilvl="4" w:tplc="B808AA6C">
      <w:start w:val="1"/>
      <w:numFmt w:val="bullet"/>
      <w:lvlText w:val="•"/>
      <w:lvlJc w:val="left"/>
      <w:rPr>
        <w:rFonts w:hint="default"/>
      </w:rPr>
    </w:lvl>
    <w:lvl w:ilvl="5" w:tplc="5C72EC50">
      <w:start w:val="1"/>
      <w:numFmt w:val="bullet"/>
      <w:lvlText w:val="•"/>
      <w:lvlJc w:val="left"/>
      <w:rPr>
        <w:rFonts w:hint="default"/>
      </w:rPr>
    </w:lvl>
    <w:lvl w:ilvl="6" w:tplc="576AF610">
      <w:start w:val="1"/>
      <w:numFmt w:val="bullet"/>
      <w:lvlText w:val="•"/>
      <w:lvlJc w:val="left"/>
      <w:rPr>
        <w:rFonts w:hint="default"/>
      </w:rPr>
    </w:lvl>
    <w:lvl w:ilvl="7" w:tplc="68202ECA">
      <w:start w:val="1"/>
      <w:numFmt w:val="bullet"/>
      <w:lvlText w:val="•"/>
      <w:lvlJc w:val="left"/>
      <w:rPr>
        <w:rFonts w:hint="default"/>
      </w:rPr>
    </w:lvl>
    <w:lvl w:ilvl="8" w:tplc="729E811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1322F3"/>
    <w:multiLevelType w:val="hybridMultilevel"/>
    <w:tmpl w:val="E88CF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01FEA"/>
    <w:multiLevelType w:val="hybridMultilevel"/>
    <w:tmpl w:val="15B297B8"/>
    <w:lvl w:ilvl="0" w:tplc="195A159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C601F"/>
    <w:multiLevelType w:val="hybridMultilevel"/>
    <w:tmpl w:val="A6A80638"/>
    <w:lvl w:ilvl="0" w:tplc="07BCF6E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6"/>
        <w:szCs w:val="16"/>
      </w:rPr>
    </w:lvl>
    <w:lvl w:ilvl="1" w:tplc="1716F9F6">
      <w:start w:val="1"/>
      <w:numFmt w:val="bullet"/>
      <w:lvlText w:val="•"/>
      <w:lvlJc w:val="left"/>
      <w:rPr>
        <w:rFonts w:hint="default"/>
      </w:rPr>
    </w:lvl>
    <w:lvl w:ilvl="2" w:tplc="13366994">
      <w:start w:val="1"/>
      <w:numFmt w:val="bullet"/>
      <w:lvlText w:val="•"/>
      <w:lvlJc w:val="left"/>
      <w:rPr>
        <w:rFonts w:hint="default"/>
      </w:rPr>
    </w:lvl>
    <w:lvl w:ilvl="3" w:tplc="C9E87778">
      <w:start w:val="1"/>
      <w:numFmt w:val="bullet"/>
      <w:lvlText w:val="•"/>
      <w:lvlJc w:val="left"/>
      <w:rPr>
        <w:rFonts w:hint="default"/>
      </w:rPr>
    </w:lvl>
    <w:lvl w:ilvl="4" w:tplc="C306719C">
      <w:start w:val="1"/>
      <w:numFmt w:val="bullet"/>
      <w:lvlText w:val="•"/>
      <w:lvlJc w:val="left"/>
      <w:rPr>
        <w:rFonts w:hint="default"/>
      </w:rPr>
    </w:lvl>
    <w:lvl w:ilvl="5" w:tplc="0F00EACC">
      <w:start w:val="1"/>
      <w:numFmt w:val="bullet"/>
      <w:lvlText w:val="•"/>
      <w:lvlJc w:val="left"/>
      <w:rPr>
        <w:rFonts w:hint="default"/>
      </w:rPr>
    </w:lvl>
    <w:lvl w:ilvl="6" w:tplc="3B4E9C54">
      <w:start w:val="1"/>
      <w:numFmt w:val="bullet"/>
      <w:lvlText w:val="•"/>
      <w:lvlJc w:val="left"/>
      <w:rPr>
        <w:rFonts w:hint="default"/>
      </w:rPr>
    </w:lvl>
    <w:lvl w:ilvl="7" w:tplc="BC80F5F8">
      <w:start w:val="1"/>
      <w:numFmt w:val="bullet"/>
      <w:lvlText w:val="•"/>
      <w:lvlJc w:val="left"/>
      <w:rPr>
        <w:rFonts w:hint="default"/>
      </w:rPr>
    </w:lvl>
    <w:lvl w:ilvl="8" w:tplc="AE381E8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F3742EC"/>
    <w:multiLevelType w:val="hybridMultilevel"/>
    <w:tmpl w:val="A7ACEEAA"/>
    <w:lvl w:ilvl="0" w:tplc="DA1264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230C1"/>
    <w:multiLevelType w:val="hybridMultilevel"/>
    <w:tmpl w:val="A78C3CD2"/>
    <w:lvl w:ilvl="0" w:tplc="A1C6C1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C4C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10E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EE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A5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26A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4C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8C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2E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97731"/>
    <w:multiLevelType w:val="hybridMultilevel"/>
    <w:tmpl w:val="ED9E7BDE"/>
    <w:lvl w:ilvl="0" w:tplc="7CDC8DC8">
      <w:start w:val="1"/>
      <w:numFmt w:val="bullet"/>
      <w:lvlText w:val=""/>
      <w:lvlJc w:val="left"/>
      <w:pPr>
        <w:ind w:hanging="286"/>
      </w:pPr>
      <w:rPr>
        <w:rFonts w:ascii="Wingdings" w:eastAsia="Wingdings" w:hAnsi="Wingdings" w:hint="default"/>
        <w:sz w:val="16"/>
        <w:szCs w:val="16"/>
      </w:rPr>
    </w:lvl>
    <w:lvl w:ilvl="1" w:tplc="CE96E8B2">
      <w:start w:val="1"/>
      <w:numFmt w:val="bullet"/>
      <w:lvlText w:val="•"/>
      <w:lvlJc w:val="left"/>
      <w:rPr>
        <w:rFonts w:hint="default"/>
      </w:rPr>
    </w:lvl>
    <w:lvl w:ilvl="2" w:tplc="92C2A510">
      <w:start w:val="1"/>
      <w:numFmt w:val="bullet"/>
      <w:lvlText w:val="•"/>
      <w:lvlJc w:val="left"/>
      <w:rPr>
        <w:rFonts w:hint="default"/>
      </w:rPr>
    </w:lvl>
    <w:lvl w:ilvl="3" w:tplc="EF68F264">
      <w:start w:val="1"/>
      <w:numFmt w:val="bullet"/>
      <w:lvlText w:val="•"/>
      <w:lvlJc w:val="left"/>
      <w:rPr>
        <w:rFonts w:hint="default"/>
      </w:rPr>
    </w:lvl>
    <w:lvl w:ilvl="4" w:tplc="8E724BB6">
      <w:start w:val="1"/>
      <w:numFmt w:val="bullet"/>
      <w:lvlText w:val="•"/>
      <w:lvlJc w:val="left"/>
      <w:rPr>
        <w:rFonts w:hint="default"/>
      </w:rPr>
    </w:lvl>
    <w:lvl w:ilvl="5" w:tplc="0BA8A342">
      <w:start w:val="1"/>
      <w:numFmt w:val="bullet"/>
      <w:lvlText w:val="•"/>
      <w:lvlJc w:val="left"/>
      <w:rPr>
        <w:rFonts w:hint="default"/>
      </w:rPr>
    </w:lvl>
    <w:lvl w:ilvl="6" w:tplc="BE64AC06">
      <w:start w:val="1"/>
      <w:numFmt w:val="bullet"/>
      <w:lvlText w:val="•"/>
      <w:lvlJc w:val="left"/>
      <w:rPr>
        <w:rFonts w:hint="default"/>
      </w:rPr>
    </w:lvl>
    <w:lvl w:ilvl="7" w:tplc="D2A81E20">
      <w:start w:val="1"/>
      <w:numFmt w:val="bullet"/>
      <w:lvlText w:val="•"/>
      <w:lvlJc w:val="left"/>
      <w:rPr>
        <w:rFonts w:hint="default"/>
      </w:rPr>
    </w:lvl>
    <w:lvl w:ilvl="8" w:tplc="38F8DBD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20E269E"/>
    <w:multiLevelType w:val="hybridMultilevel"/>
    <w:tmpl w:val="780A8FB2"/>
    <w:lvl w:ilvl="0" w:tplc="195A159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6"/>
        <w:szCs w:val="16"/>
      </w:rPr>
    </w:lvl>
    <w:lvl w:ilvl="1" w:tplc="707602E8">
      <w:start w:val="1"/>
      <w:numFmt w:val="bullet"/>
      <w:lvlText w:val="•"/>
      <w:lvlJc w:val="left"/>
      <w:rPr>
        <w:rFonts w:hint="default"/>
      </w:rPr>
    </w:lvl>
    <w:lvl w:ilvl="2" w:tplc="E2F695B6">
      <w:start w:val="1"/>
      <w:numFmt w:val="bullet"/>
      <w:lvlText w:val="•"/>
      <w:lvlJc w:val="left"/>
      <w:rPr>
        <w:rFonts w:hint="default"/>
      </w:rPr>
    </w:lvl>
    <w:lvl w:ilvl="3" w:tplc="10F6249A">
      <w:start w:val="1"/>
      <w:numFmt w:val="bullet"/>
      <w:lvlText w:val="•"/>
      <w:lvlJc w:val="left"/>
      <w:rPr>
        <w:rFonts w:hint="default"/>
      </w:rPr>
    </w:lvl>
    <w:lvl w:ilvl="4" w:tplc="867A6288">
      <w:start w:val="1"/>
      <w:numFmt w:val="bullet"/>
      <w:lvlText w:val="•"/>
      <w:lvlJc w:val="left"/>
      <w:rPr>
        <w:rFonts w:hint="default"/>
      </w:rPr>
    </w:lvl>
    <w:lvl w:ilvl="5" w:tplc="876A61E2">
      <w:start w:val="1"/>
      <w:numFmt w:val="bullet"/>
      <w:lvlText w:val="•"/>
      <w:lvlJc w:val="left"/>
      <w:rPr>
        <w:rFonts w:hint="default"/>
      </w:rPr>
    </w:lvl>
    <w:lvl w:ilvl="6" w:tplc="8468F3D6">
      <w:start w:val="1"/>
      <w:numFmt w:val="bullet"/>
      <w:lvlText w:val="•"/>
      <w:lvlJc w:val="left"/>
      <w:rPr>
        <w:rFonts w:hint="default"/>
      </w:rPr>
    </w:lvl>
    <w:lvl w:ilvl="7" w:tplc="038214A0">
      <w:start w:val="1"/>
      <w:numFmt w:val="bullet"/>
      <w:lvlText w:val="•"/>
      <w:lvlJc w:val="left"/>
      <w:rPr>
        <w:rFonts w:hint="default"/>
      </w:rPr>
    </w:lvl>
    <w:lvl w:ilvl="8" w:tplc="A2ECB9F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09E4C66"/>
    <w:multiLevelType w:val="hybridMultilevel"/>
    <w:tmpl w:val="2F8A1EC0"/>
    <w:lvl w:ilvl="0" w:tplc="001A2CA8">
      <w:start w:val="1"/>
      <w:numFmt w:val="bullet"/>
      <w:lvlText w:val=""/>
      <w:lvlJc w:val="left"/>
      <w:pPr>
        <w:ind w:hanging="284"/>
      </w:pPr>
      <w:rPr>
        <w:rFonts w:ascii="Wingdings" w:eastAsia="Wingdings" w:hAnsi="Wingdings" w:hint="default"/>
        <w:sz w:val="16"/>
        <w:szCs w:val="16"/>
      </w:rPr>
    </w:lvl>
    <w:lvl w:ilvl="1" w:tplc="92D8D008">
      <w:start w:val="1"/>
      <w:numFmt w:val="bullet"/>
      <w:lvlText w:val="•"/>
      <w:lvlJc w:val="left"/>
      <w:rPr>
        <w:rFonts w:hint="default"/>
      </w:rPr>
    </w:lvl>
    <w:lvl w:ilvl="2" w:tplc="67849E4E">
      <w:start w:val="1"/>
      <w:numFmt w:val="bullet"/>
      <w:lvlText w:val="•"/>
      <w:lvlJc w:val="left"/>
      <w:rPr>
        <w:rFonts w:hint="default"/>
      </w:rPr>
    </w:lvl>
    <w:lvl w:ilvl="3" w:tplc="C61EEF0E">
      <w:start w:val="1"/>
      <w:numFmt w:val="bullet"/>
      <w:lvlText w:val="•"/>
      <w:lvlJc w:val="left"/>
      <w:rPr>
        <w:rFonts w:hint="default"/>
      </w:rPr>
    </w:lvl>
    <w:lvl w:ilvl="4" w:tplc="A0C08B30">
      <w:start w:val="1"/>
      <w:numFmt w:val="bullet"/>
      <w:lvlText w:val="•"/>
      <w:lvlJc w:val="left"/>
      <w:rPr>
        <w:rFonts w:hint="default"/>
      </w:rPr>
    </w:lvl>
    <w:lvl w:ilvl="5" w:tplc="28721E00">
      <w:start w:val="1"/>
      <w:numFmt w:val="bullet"/>
      <w:lvlText w:val="•"/>
      <w:lvlJc w:val="left"/>
      <w:rPr>
        <w:rFonts w:hint="default"/>
      </w:rPr>
    </w:lvl>
    <w:lvl w:ilvl="6" w:tplc="6DDC0ADC">
      <w:start w:val="1"/>
      <w:numFmt w:val="bullet"/>
      <w:lvlText w:val="•"/>
      <w:lvlJc w:val="left"/>
      <w:rPr>
        <w:rFonts w:hint="default"/>
      </w:rPr>
    </w:lvl>
    <w:lvl w:ilvl="7" w:tplc="16AAE40C">
      <w:start w:val="1"/>
      <w:numFmt w:val="bullet"/>
      <w:lvlText w:val="•"/>
      <w:lvlJc w:val="left"/>
      <w:rPr>
        <w:rFonts w:hint="default"/>
      </w:rPr>
    </w:lvl>
    <w:lvl w:ilvl="8" w:tplc="287C7A9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6117B79"/>
    <w:multiLevelType w:val="hybridMultilevel"/>
    <w:tmpl w:val="3DC6654E"/>
    <w:lvl w:ilvl="0" w:tplc="DA06D3B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16"/>
        <w:szCs w:val="16"/>
      </w:rPr>
    </w:lvl>
    <w:lvl w:ilvl="1" w:tplc="8FCAB3F4">
      <w:start w:val="1"/>
      <w:numFmt w:val="bullet"/>
      <w:lvlText w:val="•"/>
      <w:lvlJc w:val="left"/>
      <w:rPr>
        <w:rFonts w:hint="default"/>
      </w:rPr>
    </w:lvl>
    <w:lvl w:ilvl="2" w:tplc="1EE2292A">
      <w:start w:val="1"/>
      <w:numFmt w:val="bullet"/>
      <w:lvlText w:val="•"/>
      <w:lvlJc w:val="left"/>
      <w:rPr>
        <w:rFonts w:hint="default"/>
      </w:rPr>
    </w:lvl>
    <w:lvl w:ilvl="3" w:tplc="A906E37E">
      <w:start w:val="1"/>
      <w:numFmt w:val="bullet"/>
      <w:lvlText w:val="•"/>
      <w:lvlJc w:val="left"/>
      <w:rPr>
        <w:rFonts w:hint="default"/>
      </w:rPr>
    </w:lvl>
    <w:lvl w:ilvl="4" w:tplc="140213FE">
      <w:start w:val="1"/>
      <w:numFmt w:val="bullet"/>
      <w:lvlText w:val="•"/>
      <w:lvlJc w:val="left"/>
      <w:rPr>
        <w:rFonts w:hint="default"/>
      </w:rPr>
    </w:lvl>
    <w:lvl w:ilvl="5" w:tplc="3C088B7E">
      <w:start w:val="1"/>
      <w:numFmt w:val="bullet"/>
      <w:lvlText w:val="•"/>
      <w:lvlJc w:val="left"/>
      <w:rPr>
        <w:rFonts w:hint="default"/>
      </w:rPr>
    </w:lvl>
    <w:lvl w:ilvl="6" w:tplc="D62ABF8A">
      <w:start w:val="1"/>
      <w:numFmt w:val="bullet"/>
      <w:lvlText w:val="•"/>
      <w:lvlJc w:val="left"/>
      <w:rPr>
        <w:rFonts w:hint="default"/>
      </w:rPr>
    </w:lvl>
    <w:lvl w:ilvl="7" w:tplc="AC36118E">
      <w:start w:val="1"/>
      <w:numFmt w:val="bullet"/>
      <w:lvlText w:val="•"/>
      <w:lvlJc w:val="left"/>
      <w:rPr>
        <w:rFonts w:hint="default"/>
      </w:rPr>
    </w:lvl>
    <w:lvl w:ilvl="8" w:tplc="F7F63F7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B7369E8"/>
    <w:multiLevelType w:val="hybridMultilevel"/>
    <w:tmpl w:val="7CBCAE60"/>
    <w:lvl w:ilvl="0" w:tplc="195A159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60371"/>
    <w:multiLevelType w:val="hybridMultilevel"/>
    <w:tmpl w:val="5EC06036"/>
    <w:lvl w:ilvl="0" w:tplc="195A159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92714"/>
    <w:multiLevelType w:val="hybridMultilevel"/>
    <w:tmpl w:val="C422FAD6"/>
    <w:lvl w:ilvl="0" w:tplc="B30C7CA6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81DE9C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303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044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F94B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5A3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EC8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303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6B9668E"/>
    <w:multiLevelType w:val="hybridMultilevel"/>
    <w:tmpl w:val="607272C0"/>
    <w:lvl w:ilvl="0" w:tplc="1164853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66644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E04B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DE1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6A6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EEC6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421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E42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2E2A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C8F4329"/>
    <w:multiLevelType w:val="hybridMultilevel"/>
    <w:tmpl w:val="68D2B01A"/>
    <w:lvl w:ilvl="0" w:tplc="195A159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A00EE"/>
    <w:multiLevelType w:val="hybridMultilevel"/>
    <w:tmpl w:val="9042B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A2146"/>
    <w:multiLevelType w:val="hybridMultilevel"/>
    <w:tmpl w:val="6B6200F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771462"/>
    <w:multiLevelType w:val="hybridMultilevel"/>
    <w:tmpl w:val="6088A786"/>
    <w:lvl w:ilvl="0" w:tplc="195A159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37A9A"/>
    <w:multiLevelType w:val="hybridMultilevel"/>
    <w:tmpl w:val="5E683A64"/>
    <w:lvl w:ilvl="0" w:tplc="9F3665B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6"/>
        <w:szCs w:val="16"/>
      </w:rPr>
    </w:lvl>
    <w:lvl w:ilvl="1" w:tplc="00F8ACA0">
      <w:start w:val="1"/>
      <w:numFmt w:val="bullet"/>
      <w:lvlText w:val="•"/>
      <w:lvlJc w:val="left"/>
      <w:rPr>
        <w:rFonts w:hint="default"/>
      </w:rPr>
    </w:lvl>
    <w:lvl w:ilvl="2" w:tplc="16F89B86">
      <w:start w:val="1"/>
      <w:numFmt w:val="bullet"/>
      <w:lvlText w:val="•"/>
      <w:lvlJc w:val="left"/>
      <w:rPr>
        <w:rFonts w:hint="default"/>
      </w:rPr>
    </w:lvl>
    <w:lvl w:ilvl="3" w:tplc="CA081E90">
      <w:start w:val="1"/>
      <w:numFmt w:val="bullet"/>
      <w:lvlText w:val="•"/>
      <w:lvlJc w:val="left"/>
      <w:rPr>
        <w:rFonts w:hint="default"/>
      </w:rPr>
    </w:lvl>
    <w:lvl w:ilvl="4" w:tplc="E8E2B812">
      <w:start w:val="1"/>
      <w:numFmt w:val="bullet"/>
      <w:lvlText w:val="•"/>
      <w:lvlJc w:val="left"/>
      <w:rPr>
        <w:rFonts w:hint="default"/>
      </w:rPr>
    </w:lvl>
    <w:lvl w:ilvl="5" w:tplc="37B47D6E">
      <w:start w:val="1"/>
      <w:numFmt w:val="bullet"/>
      <w:lvlText w:val="•"/>
      <w:lvlJc w:val="left"/>
      <w:rPr>
        <w:rFonts w:hint="default"/>
      </w:rPr>
    </w:lvl>
    <w:lvl w:ilvl="6" w:tplc="47701C20">
      <w:start w:val="1"/>
      <w:numFmt w:val="bullet"/>
      <w:lvlText w:val="•"/>
      <w:lvlJc w:val="left"/>
      <w:rPr>
        <w:rFonts w:hint="default"/>
      </w:rPr>
    </w:lvl>
    <w:lvl w:ilvl="7" w:tplc="6F7C7D92">
      <w:start w:val="1"/>
      <w:numFmt w:val="bullet"/>
      <w:lvlText w:val="•"/>
      <w:lvlJc w:val="left"/>
      <w:rPr>
        <w:rFonts w:hint="default"/>
      </w:rPr>
    </w:lvl>
    <w:lvl w:ilvl="8" w:tplc="E114524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4F52841"/>
    <w:multiLevelType w:val="hybridMultilevel"/>
    <w:tmpl w:val="08700366"/>
    <w:lvl w:ilvl="0" w:tplc="195A159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07294"/>
    <w:multiLevelType w:val="hybridMultilevel"/>
    <w:tmpl w:val="E214DD30"/>
    <w:lvl w:ilvl="0" w:tplc="195A159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91C92"/>
    <w:multiLevelType w:val="hybridMultilevel"/>
    <w:tmpl w:val="71A8A76A"/>
    <w:lvl w:ilvl="0" w:tplc="35183968">
      <w:start w:val="1"/>
      <w:numFmt w:val="bullet"/>
      <w:lvlText w:val=""/>
      <w:lvlJc w:val="left"/>
      <w:pPr>
        <w:ind w:hanging="286"/>
      </w:pPr>
      <w:rPr>
        <w:rFonts w:ascii="Wingdings" w:eastAsia="Wingdings" w:hAnsi="Wingdings" w:hint="default"/>
        <w:sz w:val="16"/>
        <w:szCs w:val="16"/>
      </w:rPr>
    </w:lvl>
    <w:lvl w:ilvl="1" w:tplc="B064915C">
      <w:start w:val="1"/>
      <w:numFmt w:val="bullet"/>
      <w:lvlText w:val="•"/>
      <w:lvlJc w:val="left"/>
      <w:rPr>
        <w:rFonts w:hint="default"/>
      </w:rPr>
    </w:lvl>
    <w:lvl w:ilvl="2" w:tplc="ECF2C652">
      <w:start w:val="1"/>
      <w:numFmt w:val="bullet"/>
      <w:lvlText w:val="•"/>
      <w:lvlJc w:val="left"/>
      <w:rPr>
        <w:rFonts w:hint="default"/>
      </w:rPr>
    </w:lvl>
    <w:lvl w:ilvl="3" w:tplc="BF26884E">
      <w:start w:val="1"/>
      <w:numFmt w:val="bullet"/>
      <w:lvlText w:val="•"/>
      <w:lvlJc w:val="left"/>
      <w:rPr>
        <w:rFonts w:hint="default"/>
      </w:rPr>
    </w:lvl>
    <w:lvl w:ilvl="4" w:tplc="A6FCC620">
      <w:start w:val="1"/>
      <w:numFmt w:val="bullet"/>
      <w:lvlText w:val="•"/>
      <w:lvlJc w:val="left"/>
      <w:rPr>
        <w:rFonts w:hint="default"/>
      </w:rPr>
    </w:lvl>
    <w:lvl w:ilvl="5" w:tplc="4318708E">
      <w:start w:val="1"/>
      <w:numFmt w:val="bullet"/>
      <w:lvlText w:val="•"/>
      <w:lvlJc w:val="left"/>
      <w:rPr>
        <w:rFonts w:hint="default"/>
      </w:rPr>
    </w:lvl>
    <w:lvl w:ilvl="6" w:tplc="9424D6FE">
      <w:start w:val="1"/>
      <w:numFmt w:val="bullet"/>
      <w:lvlText w:val="•"/>
      <w:lvlJc w:val="left"/>
      <w:rPr>
        <w:rFonts w:hint="default"/>
      </w:rPr>
    </w:lvl>
    <w:lvl w:ilvl="7" w:tplc="74C2C09E">
      <w:start w:val="1"/>
      <w:numFmt w:val="bullet"/>
      <w:lvlText w:val="•"/>
      <w:lvlJc w:val="left"/>
      <w:rPr>
        <w:rFonts w:hint="default"/>
      </w:rPr>
    </w:lvl>
    <w:lvl w:ilvl="8" w:tplc="05B2D052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0"/>
  </w:num>
  <w:num w:numId="5">
    <w:abstractNumId w:val="1"/>
  </w:num>
  <w:num w:numId="6">
    <w:abstractNumId w:val="19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3"/>
  </w:num>
  <w:num w:numId="12">
    <w:abstractNumId w:val="6"/>
  </w:num>
  <w:num w:numId="13">
    <w:abstractNumId w:val="3"/>
  </w:num>
  <w:num w:numId="14">
    <w:abstractNumId w:val="18"/>
  </w:num>
  <w:num w:numId="15">
    <w:abstractNumId w:val="11"/>
  </w:num>
  <w:num w:numId="16">
    <w:abstractNumId w:val="21"/>
  </w:num>
  <w:num w:numId="17">
    <w:abstractNumId w:val="15"/>
  </w:num>
  <w:num w:numId="18">
    <w:abstractNumId w:val="20"/>
  </w:num>
  <w:num w:numId="19">
    <w:abstractNumId w:val="12"/>
  </w:num>
  <w:num w:numId="20">
    <w:abstractNumId w:val="14"/>
  </w:num>
  <w:num w:numId="21">
    <w:abstractNumId w:val="0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0E"/>
    <w:rsid w:val="00007A03"/>
    <w:rsid w:val="00013A56"/>
    <w:rsid w:val="00037321"/>
    <w:rsid w:val="00042297"/>
    <w:rsid w:val="000727E8"/>
    <w:rsid w:val="000D7E27"/>
    <w:rsid w:val="000E3D83"/>
    <w:rsid w:val="000F3E8A"/>
    <w:rsid w:val="001B1486"/>
    <w:rsid w:val="00224BF9"/>
    <w:rsid w:val="002504AB"/>
    <w:rsid w:val="00251246"/>
    <w:rsid w:val="00262701"/>
    <w:rsid w:val="002925AC"/>
    <w:rsid w:val="00292FB5"/>
    <w:rsid w:val="002E3B4F"/>
    <w:rsid w:val="003517A2"/>
    <w:rsid w:val="00386298"/>
    <w:rsid w:val="003B4E57"/>
    <w:rsid w:val="003D5F26"/>
    <w:rsid w:val="0040157E"/>
    <w:rsid w:val="00475D3B"/>
    <w:rsid w:val="004935F3"/>
    <w:rsid w:val="004A5DD1"/>
    <w:rsid w:val="004C0442"/>
    <w:rsid w:val="004C3073"/>
    <w:rsid w:val="005A02F6"/>
    <w:rsid w:val="00647B19"/>
    <w:rsid w:val="00661096"/>
    <w:rsid w:val="00664576"/>
    <w:rsid w:val="007E2D5D"/>
    <w:rsid w:val="007E6AC0"/>
    <w:rsid w:val="00823630"/>
    <w:rsid w:val="0083682F"/>
    <w:rsid w:val="00887EBD"/>
    <w:rsid w:val="00897AA0"/>
    <w:rsid w:val="008A3FAE"/>
    <w:rsid w:val="008E1AFE"/>
    <w:rsid w:val="008E28AD"/>
    <w:rsid w:val="0093616B"/>
    <w:rsid w:val="0094466E"/>
    <w:rsid w:val="009475F8"/>
    <w:rsid w:val="009616C5"/>
    <w:rsid w:val="009730FE"/>
    <w:rsid w:val="009C67B6"/>
    <w:rsid w:val="009D28D1"/>
    <w:rsid w:val="00A65490"/>
    <w:rsid w:val="00A65587"/>
    <w:rsid w:val="00AC38B8"/>
    <w:rsid w:val="00B13F54"/>
    <w:rsid w:val="00B20FEB"/>
    <w:rsid w:val="00B33B97"/>
    <w:rsid w:val="00B457CA"/>
    <w:rsid w:val="00B529BA"/>
    <w:rsid w:val="00B55927"/>
    <w:rsid w:val="00BA5863"/>
    <w:rsid w:val="00BC0813"/>
    <w:rsid w:val="00BC2834"/>
    <w:rsid w:val="00C37F39"/>
    <w:rsid w:val="00C435DE"/>
    <w:rsid w:val="00C47580"/>
    <w:rsid w:val="00C83DD2"/>
    <w:rsid w:val="00C94A1C"/>
    <w:rsid w:val="00D015E8"/>
    <w:rsid w:val="00D0608C"/>
    <w:rsid w:val="00DC170C"/>
    <w:rsid w:val="00E06020"/>
    <w:rsid w:val="00E50579"/>
    <w:rsid w:val="00E6390E"/>
    <w:rsid w:val="00EB0397"/>
    <w:rsid w:val="00EB07C0"/>
    <w:rsid w:val="00ED036A"/>
    <w:rsid w:val="00EF2331"/>
    <w:rsid w:val="00F21F55"/>
    <w:rsid w:val="00F81FB4"/>
    <w:rsid w:val="00FC2AB2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56AD"/>
  <w15:docId w15:val="{889D61E3-570B-4DE2-9AC1-B853E8C9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1" w:hanging="360"/>
    </w:pPr>
    <w:rPr>
      <w:rFonts w:ascii="Calibri" w:eastAsia="Calibri" w:hAnsi="Calibri"/>
      <w:sz w:val="16"/>
      <w:szCs w:val="1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060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2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B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B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B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3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3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32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C283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9DB0-288C-4747-910F-5B1DC040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 Finansowy</dc:creator>
  <cp:lastModifiedBy>Monika Roman</cp:lastModifiedBy>
  <cp:revision>3</cp:revision>
  <dcterms:created xsi:type="dcterms:W3CDTF">2022-02-04T10:22:00Z</dcterms:created>
  <dcterms:modified xsi:type="dcterms:W3CDTF">2022-02-04T10:44:00Z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2021-07-06T00:00:00Z</vt:filetime>
  </property>
</Properties>
</file>