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9EDD" w14:textId="6724A6D2" w:rsidR="00D76E6F" w:rsidRPr="009A36EE" w:rsidRDefault="00AD2844" w:rsidP="00AD2844">
      <w:pPr>
        <w:pStyle w:val="Nagwek1"/>
      </w:pPr>
      <w:r>
        <w:t xml:space="preserve">PRZEDTERMINOWE SPŁATY KREDYTU HIPOTECZNEGO </w:t>
      </w:r>
      <w:r w:rsidR="00961DA8">
        <w:t xml:space="preserve">– stanowisko </w:t>
      </w:r>
      <w:r w:rsidR="00FF4E70" w:rsidRPr="009A36EE">
        <w:t>Rzecznika Finansowego</w:t>
      </w:r>
      <w:r w:rsidR="00961DA8">
        <w:t>.</w:t>
      </w:r>
    </w:p>
    <w:p w14:paraId="31819EDE" w14:textId="77777777" w:rsidR="00FF4E70" w:rsidRPr="009A36EE" w:rsidRDefault="00FF4E70" w:rsidP="009A36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819EDF" w14:textId="1AAC86A5" w:rsidR="00FF4E70" w:rsidRPr="009A36EE" w:rsidRDefault="00FF4E70" w:rsidP="009A36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691421C5">
        <w:rPr>
          <w:rFonts w:ascii="Times New Roman" w:hAnsi="Times New Roman" w:cs="Times New Roman"/>
          <w:sz w:val="24"/>
          <w:szCs w:val="24"/>
        </w:rPr>
        <w:t>Do Rzecznika Finansowego wpływają wnioski klientów banków, które konsekwentnie odmawiają proporcjonalnego zwrotu części pozaodsetkowych kosztów kredytów hipotecznych,</w:t>
      </w:r>
      <w:r w:rsidR="007170DA">
        <w:rPr>
          <w:rFonts w:ascii="Times New Roman" w:hAnsi="Times New Roman" w:cs="Times New Roman"/>
          <w:sz w:val="24"/>
          <w:szCs w:val="24"/>
        </w:rPr>
        <w:t xml:space="preserve"> w </w:t>
      </w:r>
      <w:r w:rsidRPr="691421C5">
        <w:rPr>
          <w:rFonts w:ascii="Times New Roman" w:hAnsi="Times New Roman" w:cs="Times New Roman"/>
          <w:sz w:val="24"/>
          <w:szCs w:val="24"/>
        </w:rPr>
        <w:t>sytuacji ich wcześniejszej spłaty. Wobec powyższego oraz argumentacji banków, Rzecznik Finansowy przedstawi</w:t>
      </w:r>
      <w:r w:rsidR="00BB06FF" w:rsidRPr="691421C5">
        <w:rPr>
          <w:rFonts w:ascii="Times New Roman" w:hAnsi="Times New Roman" w:cs="Times New Roman"/>
          <w:sz w:val="24"/>
          <w:szCs w:val="24"/>
        </w:rPr>
        <w:t>a</w:t>
      </w:r>
      <w:r w:rsidRPr="691421C5">
        <w:rPr>
          <w:rFonts w:ascii="Times New Roman" w:hAnsi="Times New Roman" w:cs="Times New Roman"/>
          <w:sz w:val="24"/>
          <w:szCs w:val="24"/>
        </w:rPr>
        <w:t xml:space="preserve"> swoj</w:t>
      </w:r>
      <w:r w:rsidR="0092468A" w:rsidRPr="691421C5">
        <w:rPr>
          <w:rFonts w:ascii="Times New Roman" w:hAnsi="Times New Roman" w:cs="Times New Roman"/>
          <w:sz w:val="24"/>
          <w:szCs w:val="24"/>
        </w:rPr>
        <w:t>e stanowisko</w:t>
      </w:r>
      <w:r w:rsidR="007170DA">
        <w:rPr>
          <w:rFonts w:ascii="Times New Roman" w:hAnsi="Times New Roman" w:cs="Times New Roman"/>
          <w:sz w:val="24"/>
          <w:szCs w:val="24"/>
        </w:rPr>
        <w:t xml:space="preserve"> w przedmiotowej materii</w:t>
      </w:r>
      <w:r w:rsidRPr="691421C5">
        <w:rPr>
          <w:rFonts w:ascii="Times New Roman" w:hAnsi="Times New Roman" w:cs="Times New Roman"/>
          <w:sz w:val="24"/>
          <w:szCs w:val="24"/>
        </w:rPr>
        <w:t>.</w:t>
      </w:r>
    </w:p>
    <w:p w14:paraId="31819EE0" w14:textId="6D28D9B0" w:rsidR="00F12E43" w:rsidRPr="009A36EE" w:rsidRDefault="00FF4E70" w:rsidP="009A36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6EE">
        <w:rPr>
          <w:rFonts w:ascii="Times New Roman" w:hAnsi="Times New Roman" w:cs="Times New Roman"/>
          <w:sz w:val="24"/>
          <w:szCs w:val="24"/>
        </w:rPr>
        <w:t>Punktem wyjścia dla oceny czy</w:t>
      </w:r>
      <w:r w:rsidR="007170DA">
        <w:rPr>
          <w:rFonts w:ascii="Times New Roman" w:hAnsi="Times New Roman" w:cs="Times New Roman"/>
          <w:sz w:val="24"/>
          <w:szCs w:val="24"/>
        </w:rPr>
        <w:t xml:space="preserve"> w </w:t>
      </w:r>
      <w:r w:rsidRPr="009A36EE">
        <w:rPr>
          <w:rFonts w:ascii="Times New Roman" w:hAnsi="Times New Roman" w:cs="Times New Roman"/>
          <w:sz w:val="24"/>
          <w:szCs w:val="24"/>
        </w:rPr>
        <w:t xml:space="preserve">danym przypadku klientowi banku przysługuje uprawnienie do obniżenia pozaodsetkowych kosztów kredytu hipotecznego, jest data zawarcia </w:t>
      </w:r>
      <w:r w:rsidR="004036F5" w:rsidRPr="009A36EE">
        <w:rPr>
          <w:rFonts w:ascii="Times New Roman" w:hAnsi="Times New Roman" w:cs="Times New Roman"/>
          <w:sz w:val="24"/>
          <w:szCs w:val="24"/>
        </w:rPr>
        <w:t>samej</w:t>
      </w:r>
      <w:r w:rsidRPr="009A36EE">
        <w:rPr>
          <w:rFonts w:ascii="Times New Roman" w:hAnsi="Times New Roman" w:cs="Times New Roman"/>
          <w:sz w:val="24"/>
          <w:szCs w:val="24"/>
        </w:rPr>
        <w:t xml:space="preserve"> umowy</w:t>
      </w:r>
      <w:r w:rsidR="004036F5" w:rsidRPr="009A36EE">
        <w:rPr>
          <w:rFonts w:ascii="Times New Roman" w:hAnsi="Times New Roman" w:cs="Times New Roman"/>
          <w:sz w:val="24"/>
          <w:szCs w:val="24"/>
        </w:rPr>
        <w:t xml:space="preserve"> kredytu</w:t>
      </w:r>
      <w:r w:rsidRPr="009A36EE">
        <w:rPr>
          <w:rFonts w:ascii="Times New Roman" w:hAnsi="Times New Roman" w:cs="Times New Roman"/>
          <w:sz w:val="24"/>
          <w:szCs w:val="24"/>
        </w:rPr>
        <w:t>.</w:t>
      </w:r>
      <w:r w:rsidR="0094791B" w:rsidRPr="009A36EE">
        <w:rPr>
          <w:rFonts w:ascii="Times New Roman" w:hAnsi="Times New Roman" w:cs="Times New Roman"/>
          <w:sz w:val="24"/>
          <w:szCs w:val="24"/>
        </w:rPr>
        <w:t xml:space="preserve"> </w:t>
      </w:r>
      <w:r w:rsidR="004036F5" w:rsidRPr="009A36EE">
        <w:rPr>
          <w:rFonts w:ascii="Times New Roman" w:hAnsi="Times New Roman" w:cs="Times New Roman"/>
          <w:sz w:val="24"/>
          <w:szCs w:val="24"/>
        </w:rPr>
        <w:t>G</w:t>
      </w:r>
      <w:r w:rsidRPr="009A36EE">
        <w:rPr>
          <w:rFonts w:ascii="Times New Roman" w:hAnsi="Times New Roman" w:cs="Times New Roman"/>
          <w:sz w:val="24"/>
          <w:szCs w:val="24"/>
        </w:rPr>
        <w:t xml:space="preserve">raniczną datą jest dzień </w:t>
      </w:r>
      <w:r w:rsidRPr="009A36EE">
        <w:rPr>
          <w:rFonts w:ascii="Times New Roman" w:hAnsi="Times New Roman" w:cs="Times New Roman"/>
          <w:b/>
          <w:sz w:val="24"/>
          <w:szCs w:val="24"/>
        </w:rPr>
        <w:t>22 lipca 2017 r.</w:t>
      </w:r>
      <w:r w:rsidRPr="009A36EE">
        <w:rPr>
          <w:rFonts w:ascii="Times New Roman" w:hAnsi="Times New Roman" w:cs="Times New Roman"/>
          <w:sz w:val="24"/>
          <w:szCs w:val="24"/>
        </w:rPr>
        <w:t xml:space="preserve"> Jest to bowiem data wejścia</w:t>
      </w:r>
      <w:r w:rsidR="007170DA">
        <w:rPr>
          <w:rFonts w:ascii="Times New Roman" w:hAnsi="Times New Roman" w:cs="Times New Roman"/>
          <w:sz w:val="24"/>
          <w:szCs w:val="24"/>
        </w:rPr>
        <w:t xml:space="preserve"> w </w:t>
      </w:r>
      <w:r w:rsidRPr="009A36EE">
        <w:rPr>
          <w:rFonts w:ascii="Times New Roman" w:hAnsi="Times New Roman" w:cs="Times New Roman"/>
          <w:sz w:val="24"/>
          <w:szCs w:val="24"/>
        </w:rPr>
        <w:t>życie ustawy</w:t>
      </w:r>
      <w:r w:rsidR="007170DA">
        <w:rPr>
          <w:rFonts w:ascii="Times New Roman" w:hAnsi="Times New Roman" w:cs="Times New Roman"/>
          <w:sz w:val="24"/>
          <w:szCs w:val="24"/>
        </w:rPr>
        <w:t xml:space="preserve"> z </w:t>
      </w:r>
      <w:r w:rsidRPr="009A36EE">
        <w:rPr>
          <w:rFonts w:ascii="Times New Roman" w:hAnsi="Times New Roman" w:cs="Times New Roman"/>
          <w:sz w:val="24"/>
          <w:szCs w:val="24"/>
        </w:rPr>
        <w:t>dnia 23 marca 2017 r.</w:t>
      </w:r>
      <w:r w:rsidR="007170DA">
        <w:rPr>
          <w:rFonts w:ascii="Times New Roman" w:hAnsi="Times New Roman" w:cs="Times New Roman"/>
          <w:sz w:val="24"/>
          <w:szCs w:val="24"/>
        </w:rPr>
        <w:t xml:space="preserve"> o </w:t>
      </w:r>
      <w:r w:rsidRPr="009A36EE">
        <w:rPr>
          <w:rFonts w:ascii="Times New Roman" w:hAnsi="Times New Roman" w:cs="Times New Roman"/>
          <w:sz w:val="24"/>
          <w:szCs w:val="24"/>
        </w:rPr>
        <w:t>kredycie hipotecznym oraz</w:t>
      </w:r>
      <w:r w:rsidR="007170DA">
        <w:rPr>
          <w:rFonts w:ascii="Times New Roman" w:hAnsi="Times New Roman" w:cs="Times New Roman"/>
          <w:sz w:val="24"/>
          <w:szCs w:val="24"/>
        </w:rPr>
        <w:t xml:space="preserve"> o </w:t>
      </w:r>
      <w:r w:rsidRPr="009A36EE">
        <w:rPr>
          <w:rFonts w:ascii="Times New Roman" w:hAnsi="Times New Roman" w:cs="Times New Roman"/>
          <w:sz w:val="24"/>
          <w:szCs w:val="24"/>
        </w:rPr>
        <w:t>nadzorze nad pośrednikami kredytu hipotecznego</w:t>
      </w:r>
      <w:r w:rsidR="007170DA">
        <w:rPr>
          <w:rFonts w:ascii="Times New Roman" w:hAnsi="Times New Roman" w:cs="Times New Roman"/>
          <w:sz w:val="24"/>
          <w:szCs w:val="24"/>
        </w:rPr>
        <w:t xml:space="preserve"> i </w:t>
      </w:r>
      <w:r w:rsidRPr="009A36EE">
        <w:rPr>
          <w:rFonts w:ascii="Times New Roman" w:hAnsi="Times New Roman" w:cs="Times New Roman"/>
          <w:sz w:val="24"/>
          <w:szCs w:val="24"/>
        </w:rPr>
        <w:t>agentami (Dz.</w:t>
      </w:r>
      <w:r w:rsidR="007170DA">
        <w:rPr>
          <w:rFonts w:ascii="Times New Roman" w:hAnsi="Times New Roman" w:cs="Times New Roman"/>
          <w:sz w:val="24"/>
          <w:szCs w:val="24"/>
        </w:rPr>
        <w:t xml:space="preserve"> z </w:t>
      </w:r>
      <w:r w:rsidRPr="009A36EE">
        <w:rPr>
          <w:rFonts w:ascii="Times New Roman" w:hAnsi="Times New Roman" w:cs="Times New Roman"/>
          <w:sz w:val="24"/>
          <w:szCs w:val="24"/>
        </w:rPr>
        <w:t>2017 r., poz. 819</w:t>
      </w:r>
      <w:r w:rsidR="007F25DB">
        <w:rPr>
          <w:rFonts w:ascii="Times New Roman" w:hAnsi="Times New Roman" w:cs="Times New Roman"/>
          <w:sz w:val="24"/>
          <w:szCs w:val="24"/>
        </w:rPr>
        <w:t xml:space="preserve"> ze zm.</w:t>
      </w:r>
      <w:r w:rsidRPr="009A36EE">
        <w:rPr>
          <w:rFonts w:ascii="Times New Roman" w:hAnsi="Times New Roman" w:cs="Times New Roman"/>
          <w:sz w:val="24"/>
          <w:szCs w:val="24"/>
        </w:rPr>
        <w:t>, dalej</w:t>
      </w:r>
      <w:r w:rsidR="003169EF">
        <w:rPr>
          <w:rFonts w:ascii="Times New Roman" w:hAnsi="Times New Roman" w:cs="Times New Roman"/>
          <w:sz w:val="24"/>
          <w:szCs w:val="24"/>
        </w:rPr>
        <w:t>:</w:t>
      </w:r>
      <w:r w:rsidRPr="009A36EE">
        <w:rPr>
          <w:rFonts w:ascii="Times New Roman" w:hAnsi="Times New Roman" w:cs="Times New Roman"/>
          <w:sz w:val="24"/>
          <w:szCs w:val="24"/>
        </w:rPr>
        <w:t xml:space="preserve"> ustawa</w:t>
      </w:r>
      <w:r w:rsidR="007170DA">
        <w:rPr>
          <w:rFonts w:ascii="Times New Roman" w:hAnsi="Times New Roman" w:cs="Times New Roman"/>
          <w:sz w:val="24"/>
          <w:szCs w:val="24"/>
        </w:rPr>
        <w:t xml:space="preserve"> o </w:t>
      </w:r>
      <w:r w:rsidRPr="009A36EE">
        <w:rPr>
          <w:rFonts w:ascii="Times New Roman" w:hAnsi="Times New Roman" w:cs="Times New Roman"/>
          <w:sz w:val="24"/>
          <w:szCs w:val="24"/>
        </w:rPr>
        <w:t xml:space="preserve">kredycie hipotecznym). </w:t>
      </w:r>
    </w:p>
    <w:p w14:paraId="31819EE1" w14:textId="4BC9A86C" w:rsidR="00F12E43" w:rsidRPr="009A36EE" w:rsidRDefault="00FF4E70" w:rsidP="009A36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691421C5">
        <w:rPr>
          <w:rFonts w:ascii="Times New Roman" w:hAnsi="Times New Roman" w:cs="Times New Roman"/>
          <w:sz w:val="24"/>
          <w:szCs w:val="24"/>
        </w:rPr>
        <w:t>Data wejścia</w:t>
      </w:r>
      <w:r w:rsidR="007170DA">
        <w:rPr>
          <w:rFonts w:ascii="Times New Roman" w:hAnsi="Times New Roman" w:cs="Times New Roman"/>
          <w:sz w:val="24"/>
          <w:szCs w:val="24"/>
        </w:rPr>
        <w:t xml:space="preserve"> w </w:t>
      </w:r>
      <w:r w:rsidRPr="691421C5">
        <w:rPr>
          <w:rFonts w:ascii="Times New Roman" w:hAnsi="Times New Roman" w:cs="Times New Roman"/>
          <w:sz w:val="24"/>
          <w:szCs w:val="24"/>
        </w:rPr>
        <w:t>życie ustawy</w:t>
      </w:r>
      <w:r w:rsidR="007170DA">
        <w:rPr>
          <w:rFonts w:ascii="Times New Roman" w:hAnsi="Times New Roman" w:cs="Times New Roman"/>
          <w:sz w:val="24"/>
          <w:szCs w:val="24"/>
        </w:rPr>
        <w:t xml:space="preserve"> o </w:t>
      </w:r>
      <w:r w:rsidRPr="691421C5">
        <w:rPr>
          <w:rFonts w:ascii="Times New Roman" w:hAnsi="Times New Roman" w:cs="Times New Roman"/>
          <w:sz w:val="24"/>
          <w:szCs w:val="24"/>
        </w:rPr>
        <w:t xml:space="preserve">kredycie hipotecznym </w:t>
      </w:r>
      <w:r w:rsidR="000F0F0D" w:rsidRPr="691421C5">
        <w:rPr>
          <w:rFonts w:ascii="Times New Roman" w:hAnsi="Times New Roman" w:cs="Times New Roman"/>
          <w:sz w:val="24"/>
          <w:szCs w:val="24"/>
        </w:rPr>
        <w:t>ma</w:t>
      </w:r>
      <w:r w:rsidR="007170DA">
        <w:rPr>
          <w:rFonts w:ascii="Times New Roman" w:hAnsi="Times New Roman" w:cs="Times New Roman"/>
          <w:sz w:val="24"/>
          <w:szCs w:val="24"/>
        </w:rPr>
        <w:t xml:space="preserve"> w </w:t>
      </w:r>
      <w:r w:rsidR="000F0F0D" w:rsidRPr="691421C5">
        <w:rPr>
          <w:rFonts w:ascii="Times New Roman" w:hAnsi="Times New Roman" w:cs="Times New Roman"/>
          <w:sz w:val="24"/>
          <w:szCs w:val="24"/>
        </w:rPr>
        <w:t>omawianym przypadku kluczowe znaczenie bowiem zgodnie</w:t>
      </w:r>
      <w:r w:rsidR="007170DA">
        <w:rPr>
          <w:rFonts w:ascii="Times New Roman" w:hAnsi="Times New Roman" w:cs="Times New Roman"/>
          <w:sz w:val="24"/>
          <w:szCs w:val="24"/>
        </w:rPr>
        <w:t xml:space="preserve"> z </w:t>
      </w:r>
      <w:r w:rsidR="000F0F0D" w:rsidRPr="691421C5">
        <w:rPr>
          <w:rFonts w:ascii="Times New Roman" w:hAnsi="Times New Roman" w:cs="Times New Roman"/>
          <w:sz w:val="24"/>
          <w:szCs w:val="24"/>
        </w:rPr>
        <w:t>jej art. 85 ust. 2</w:t>
      </w:r>
      <w:r w:rsidR="004036F5" w:rsidRPr="691421C5">
        <w:rPr>
          <w:rFonts w:ascii="Times New Roman" w:hAnsi="Times New Roman" w:cs="Times New Roman"/>
          <w:sz w:val="24"/>
          <w:szCs w:val="24"/>
        </w:rPr>
        <w:t>,</w:t>
      </w:r>
      <w:r w:rsidR="000F0F0D" w:rsidRPr="691421C5">
        <w:rPr>
          <w:rFonts w:ascii="Times New Roman" w:hAnsi="Times New Roman" w:cs="Times New Roman"/>
          <w:sz w:val="24"/>
          <w:szCs w:val="24"/>
        </w:rPr>
        <w:t xml:space="preserve"> </w:t>
      </w:r>
      <w:r w:rsidR="000F0F0D" w:rsidRPr="691421C5">
        <w:rPr>
          <w:rFonts w:ascii="Times New Roman" w:hAnsi="Times New Roman" w:cs="Times New Roman"/>
          <w:i/>
          <w:iCs/>
          <w:sz w:val="24"/>
          <w:szCs w:val="24"/>
        </w:rPr>
        <w:t>do umów</w:t>
      </w:r>
      <w:r w:rsidR="007170DA">
        <w:rPr>
          <w:rFonts w:ascii="Times New Roman" w:hAnsi="Times New Roman" w:cs="Times New Roman"/>
          <w:i/>
          <w:iCs/>
          <w:sz w:val="24"/>
          <w:szCs w:val="24"/>
        </w:rPr>
        <w:t xml:space="preserve"> o </w:t>
      </w:r>
      <w:r w:rsidR="000F0F0D" w:rsidRPr="691421C5">
        <w:rPr>
          <w:rFonts w:ascii="Times New Roman" w:hAnsi="Times New Roman" w:cs="Times New Roman"/>
          <w:i/>
          <w:iCs/>
          <w:sz w:val="24"/>
          <w:szCs w:val="24"/>
        </w:rPr>
        <w:t>kredyt hipoteczny oraz umów</w:t>
      </w:r>
      <w:r w:rsidR="007170DA">
        <w:rPr>
          <w:rFonts w:ascii="Times New Roman" w:hAnsi="Times New Roman" w:cs="Times New Roman"/>
          <w:i/>
          <w:iCs/>
          <w:sz w:val="24"/>
          <w:szCs w:val="24"/>
        </w:rPr>
        <w:t xml:space="preserve"> o </w:t>
      </w:r>
      <w:r w:rsidR="000F0F0D" w:rsidRPr="691421C5">
        <w:rPr>
          <w:rFonts w:ascii="Times New Roman" w:hAnsi="Times New Roman" w:cs="Times New Roman"/>
          <w:i/>
          <w:iCs/>
          <w:sz w:val="24"/>
          <w:szCs w:val="24"/>
        </w:rPr>
        <w:t>kredyt konsumencki, zawartych przed dniem wejścia</w:t>
      </w:r>
      <w:r w:rsidR="007170DA">
        <w:rPr>
          <w:rFonts w:ascii="Times New Roman" w:hAnsi="Times New Roman" w:cs="Times New Roman"/>
          <w:i/>
          <w:iCs/>
          <w:sz w:val="24"/>
          <w:szCs w:val="24"/>
        </w:rPr>
        <w:t xml:space="preserve"> w </w:t>
      </w:r>
      <w:r w:rsidR="000F0F0D" w:rsidRPr="691421C5">
        <w:rPr>
          <w:rFonts w:ascii="Times New Roman" w:hAnsi="Times New Roman" w:cs="Times New Roman"/>
          <w:i/>
          <w:iCs/>
          <w:sz w:val="24"/>
          <w:szCs w:val="24"/>
        </w:rPr>
        <w:t>życie ustawy, stosuje się przepisy dotychczasowe</w:t>
      </w:r>
      <w:r w:rsidR="009B5F47" w:rsidRPr="691421C5">
        <w:rPr>
          <w:rFonts w:ascii="Times New Roman" w:hAnsi="Times New Roman" w:cs="Times New Roman"/>
          <w:sz w:val="24"/>
          <w:szCs w:val="24"/>
        </w:rPr>
        <w:t>.</w:t>
      </w:r>
      <w:r w:rsidR="007170DA">
        <w:rPr>
          <w:rFonts w:ascii="Times New Roman" w:hAnsi="Times New Roman" w:cs="Times New Roman"/>
          <w:sz w:val="24"/>
          <w:szCs w:val="24"/>
        </w:rPr>
        <w:t xml:space="preserve"> W </w:t>
      </w:r>
      <w:r w:rsidR="00F12E43" w:rsidRPr="691421C5">
        <w:rPr>
          <w:rFonts w:ascii="Times New Roman" w:hAnsi="Times New Roman" w:cs="Times New Roman"/>
          <w:sz w:val="24"/>
          <w:szCs w:val="24"/>
        </w:rPr>
        <w:t>tym</w:t>
      </w:r>
      <w:r w:rsidR="004036F5" w:rsidRPr="691421C5">
        <w:rPr>
          <w:rFonts w:ascii="Times New Roman" w:hAnsi="Times New Roman" w:cs="Times New Roman"/>
          <w:sz w:val="24"/>
          <w:szCs w:val="24"/>
        </w:rPr>
        <w:t xml:space="preserve"> </w:t>
      </w:r>
      <w:r w:rsidR="009B5F47" w:rsidRPr="691421C5">
        <w:rPr>
          <w:rFonts w:ascii="Times New Roman" w:hAnsi="Times New Roman" w:cs="Times New Roman"/>
          <w:sz w:val="24"/>
          <w:szCs w:val="24"/>
        </w:rPr>
        <w:t>przypadku będzie to</w:t>
      </w:r>
      <w:r w:rsidR="009A36EE" w:rsidRPr="691421C5">
        <w:rPr>
          <w:rFonts w:ascii="Times New Roman" w:hAnsi="Times New Roman" w:cs="Times New Roman"/>
          <w:sz w:val="24"/>
          <w:szCs w:val="24"/>
        </w:rPr>
        <w:t xml:space="preserve"> </w:t>
      </w:r>
      <w:r w:rsidR="009B5F47" w:rsidRPr="691421C5">
        <w:rPr>
          <w:rFonts w:ascii="Times New Roman" w:hAnsi="Times New Roman" w:cs="Times New Roman"/>
          <w:sz w:val="24"/>
          <w:szCs w:val="24"/>
        </w:rPr>
        <w:t>ustawa</w:t>
      </w:r>
      <w:r w:rsidR="007170DA">
        <w:rPr>
          <w:rFonts w:ascii="Times New Roman" w:hAnsi="Times New Roman" w:cs="Times New Roman"/>
          <w:sz w:val="24"/>
          <w:szCs w:val="24"/>
        </w:rPr>
        <w:t xml:space="preserve"> z </w:t>
      </w:r>
      <w:r w:rsidR="00F12E43" w:rsidRPr="691421C5">
        <w:rPr>
          <w:rFonts w:ascii="Times New Roman" w:hAnsi="Times New Roman" w:cs="Times New Roman"/>
          <w:sz w:val="24"/>
          <w:szCs w:val="24"/>
        </w:rPr>
        <w:t>dnia 12 maja 2011 r.</w:t>
      </w:r>
      <w:r w:rsidR="007170DA">
        <w:rPr>
          <w:rFonts w:ascii="Times New Roman" w:hAnsi="Times New Roman" w:cs="Times New Roman"/>
          <w:sz w:val="24"/>
          <w:szCs w:val="24"/>
        </w:rPr>
        <w:t xml:space="preserve"> o </w:t>
      </w:r>
      <w:r w:rsidR="00F12E43" w:rsidRPr="691421C5">
        <w:rPr>
          <w:rFonts w:ascii="Times New Roman" w:hAnsi="Times New Roman" w:cs="Times New Roman"/>
          <w:sz w:val="24"/>
          <w:szCs w:val="24"/>
        </w:rPr>
        <w:t>kredycie konsumenckim (Dz. U.</w:t>
      </w:r>
      <w:r w:rsidR="007170DA">
        <w:rPr>
          <w:rFonts w:ascii="Times New Roman" w:hAnsi="Times New Roman" w:cs="Times New Roman"/>
          <w:sz w:val="24"/>
          <w:szCs w:val="24"/>
        </w:rPr>
        <w:t xml:space="preserve"> z </w:t>
      </w:r>
      <w:r w:rsidR="00F12E43" w:rsidRPr="691421C5">
        <w:rPr>
          <w:rFonts w:ascii="Times New Roman" w:hAnsi="Times New Roman" w:cs="Times New Roman"/>
          <w:sz w:val="24"/>
          <w:szCs w:val="24"/>
        </w:rPr>
        <w:t>2011 r., nr 126, poz. 715 ze zm.</w:t>
      </w:r>
      <w:r w:rsidR="0094791B" w:rsidRPr="691421C5">
        <w:rPr>
          <w:rFonts w:ascii="Times New Roman" w:hAnsi="Times New Roman" w:cs="Times New Roman"/>
          <w:sz w:val="24"/>
          <w:szCs w:val="24"/>
        </w:rPr>
        <w:t>, dalej</w:t>
      </w:r>
      <w:r w:rsidR="003169EF">
        <w:rPr>
          <w:rFonts w:ascii="Times New Roman" w:hAnsi="Times New Roman" w:cs="Times New Roman"/>
          <w:sz w:val="24"/>
          <w:szCs w:val="24"/>
        </w:rPr>
        <w:t>:</w:t>
      </w:r>
      <w:r w:rsidR="0094791B" w:rsidRPr="691421C5">
        <w:rPr>
          <w:rFonts w:ascii="Times New Roman" w:hAnsi="Times New Roman" w:cs="Times New Roman"/>
          <w:sz w:val="24"/>
          <w:szCs w:val="24"/>
        </w:rPr>
        <w:t xml:space="preserve"> </w:t>
      </w:r>
      <w:r w:rsidR="001B400E" w:rsidRPr="691421C5">
        <w:rPr>
          <w:rFonts w:ascii="Times New Roman" w:hAnsi="Times New Roman" w:cs="Times New Roman"/>
          <w:sz w:val="24"/>
          <w:szCs w:val="24"/>
        </w:rPr>
        <w:t>ustaw</w:t>
      </w:r>
      <w:r w:rsidR="003169EF">
        <w:rPr>
          <w:rFonts w:ascii="Times New Roman" w:hAnsi="Times New Roman" w:cs="Times New Roman"/>
          <w:sz w:val="24"/>
          <w:szCs w:val="24"/>
        </w:rPr>
        <w:t>a</w:t>
      </w:r>
      <w:r w:rsidR="007170DA">
        <w:rPr>
          <w:rFonts w:ascii="Times New Roman" w:hAnsi="Times New Roman" w:cs="Times New Roman"/>
          <w:sz w:val="24"/>
          <w:szCs w:val="24"/>
        </w:rPr>
        <w:t xml:space="preserve"> o </w:t>
      </w:r>
      <w:r w:rsidR="001B400E" w:rsidRPr="691421C5">
        <w:rPr>
          <w:rFonts w:ascii="Times New Roman" w:hAnsi="Times New Roman" w:cs="Times New Roman"/>
          <w:sz w:val="24"/>
          <w:szCs w:val="24"/>
        </w:rPr>
        <w:t>kredycie konsumenckim</w:t>
      </w:r>
      <w:r w:rsidR="00F12E43" w:rsidRPr="691421C5">
        <w:rPr>
          <w:rFonts w:ascii="Times New Roman" w:hAnsi="Times New Roman" w:cs="Times New Roman"/>
          <w:sz w:val="24"/>
          <w:szCs w:val="24"/>
        </w:rPr>
        <w:t>)</w:t>
      </w:r>
      <w:r w:rsidR="000F0F0D" w:rsidRPr="691421C5">
        <w:rPr>
          <w:rFonts w:ascii="Times New Roman" w:hAnsi="Times New Roman" w:cs="Times New Roman"/>
          <w:sz w:val="24"/>
          <w:szCs w:val="24"/>
        </w:rPr>
        <w:t>.</w:t>
      </w:r>
      <w:r w:rsidR="00F12E43" w:rsidRPr="691421C5">
        <w:rPr>
          <w:rFonts w:ascii="Times New Roman" w:hAnsi="Times New Roman" w:cs="Times New Roman"/>
          <w:sz w:val="24"/>
          <w:szCs w:val="24"/>
        </w:rPr>
        <w:t xml:space="preserve"> Przepisy te</w:t>
      </w:r>
      <w:r w:rsidR="004036F5" w:rsidRPr="691421C5">
        <w:rPr>
          <w:rFonts w:ascii="Times New Roman" w:hAnsi="Times New Roman" w:cs="Times New Roman"/>
          <w:sz w:val="24"/>
          <w:szCs w:val="24"/>
        </w:rPr>
        <w:t>j ustawy</w:t>
      </w:r>
      <w:r w:rsidR="00F12E43" w:rsidRPr="691421C5">
        <w:rPr>
          <w:rFonts w:ascii="Times New Roman" w:hAnsi="Times New Roman" w:cs="Times New Roman"/>
          <w:sz w:val="24"/>
          <w:szCs w:val="24"/>
        </w:rPr>
        <w:t xml:space="preserve"> nie przewidywały</w:t>
      </w:r>
      <w:r w:rsidR="004036F5" w:rsidRPr="691421C5">
        <w:rPr>
          <w:rFonts w:ascii="Times New Roman" w:hAnsi="Times New Roman" w:cs="Times New Roman"/>
          <w:sz w:val="24"/>
          <w:szCs w:val="24"/>
        </w:rPr>
        <w:t xml:space="preserve"> </w:t>
      </w:r>
      <w:r w:rsidR="00F12E43" w:rsidRPr="691421C5">
        <w:rPr>
          <w:rFonts w:ascii="Times New Roman" w:hAnsi="Times New Roman" w:cs="Times New Roman"/>
          <w:sz w:val="24"/>
          <w:szCs w:val="24"/>
        </w:rPr>
        <w:t xml:space="preserve">uprawnienia </w:t>
      </w:r>
      <w:r w:rsidR="009B5F47" w:rsidRPr="691421C5">
        <w:rPr>
          <w:rFonts w:ascii="Times New Roman" w:hAnsi="Times New Roman" w:cs="Times New Roman"/>
          <w:sz w:val="24"/>
          <w:szCs w:val="24"/>
        </w:rPr>
        <w:t xml:space="preserve">dla </w:t>
      </w:r>
      <w:r w:rsidR="00F12E43" w:rsidRPr="691421C5">
        <w:rPr>
          <w:rFonts w:ascii="Times New Roman" w:hAnsi="Times New Roman" w:cs="Times New Roman"/>
          <w:sz w:val="24"/>
          <w:szCs w:val="24"/>
        </w:rPr>
        <w:t>kredytobiorcy kredytu hipotecznego do otrzymania proporcjonalnego zwrotu kosztów, przypadających za okres,</w:t>
      </w:r>
      <w:r w:rsidR="007170DA">
        <w:rPr>
          <w:rFonts w:ascii="Times New Roman" w:hAnsi="Times New Roman" w:cs="Times New Roman"/>
          <w:sz w:val="24"/>
          <w:szCs w:val="24"/>
        </w:rPr>
        <w:t xml:space="preserve"> o </w:t>
      </w:r>
      <w:r w:rsidR="00F12E43" w:rsidRPr="691421C5">
        <w:rPr>
          <w:rFonts w:ascii="Times New Roman" w:hAnsi="Times New Roman" w:cs="Times New Roman"/>
          <w:sz w:val="24"/>
          <w:szCs w:val="24"/>
        </w:rPr>
        <w:t>który skrócono obowiązywanie umowy,</w:t>
      </w:r>
      <w:r w:rsidR="007170DA">
        <w:rPr>
          <w:rFonts w:ascii="Times New Roman" w:hAnsi="Times New Roman" w:cs="Times New Roman"/>
          <w:sz w:val="24"/>
          <w:szCs w:val="24"/>
        </w:rPr>
        <w:t xml:space="preserve"> w </w:t>
      </w:r>
      <w:r w:rsidR="00F12E43" w:rsidRPr="691421C5">
        <w:rPr>
          <w:rFonts w:ascii="Times New Roman" w:hAnsi="Times New Roman" w:cs="Times New Roman"/>
          <w:sz w:val="24"/>
          <w:szCs w:val="24"/>
        </w:rPr>
        <w:t>związku</w:t>
      </w:r>
      <w:r w:rsidR="007170DA">
        <w:rPr>
          <w:rFonts w:ascii="Times New Roman" w:hAnsi="Times New Roman" w:cs="Times New Roman"/>
          <w:sz w:val="24"/>
          <w:szCs w:val="24"/>
        </w:rPr>
        <w:t xml:space="preserve"> z </w:t>
      </w:r>
      <w:r w:rsidR="00F12E43" w:rsidRPr="691421C5">
        <w:rPr>
          <w:rFonts w:ascii="Times New Roman" w:hAnsi="Times New Roman" w:cs="Times New Roman"/>
          <w:sz w:val="24"/>
          <w:szCs w:val="24"/>
        </w:rPr>
        <w:t xml:space="preserve">wcześniejszą spłatą. </w:t>
      </w:r>
      <w:r w:rsidR="009B5F47" w:rsidRPr="691421C5">
        <w:rPr>
          <w:rFonts w:ascii="Times New Roman" w:hAnsi="Times New Roman" w:cs="Times New Roman"/>
          <w:sz w:val="24"/>
          <w:szCs w:val="24"/>
        </w:rPr>
        <w:t>Co prawda ustawa</w:t>
      </w:r>
      <w:r w:rsidR="007170DA">
        <w:rPr>
          <w:rFonts w:ascii="Times New Roman" w:hAnsi="Times New Roman" w:cs="Times New Roman"/>
          <w:sz w:val="24"/>
          <w:szCs w:val="24"/>
        </w:rPr>
        <w:t xml:space="preserve"> o </w:t>
      </w:r>
      <w:r w:rsidR="009B5F47" w:rsidRPr="691421C5">
        <w:rPr>
          <w:rFonts w:ascii="Times New Roman" w:hAnsi="Times New Roman" w:cs="Times New Roman"/>
          <w:sz w:val="24"/>
          <w:szCs w:val="24"/>
        </w:rPr>
        <w:t>kredycie konsumenckim przewiduje uprawnienie do obniżenia kosztu kredytu przy wcześniejszej spłacie (art. 49 ust. 1) ale przepis ten nie ma zastosowania do umów zabezpieczonych hipoteką, co</w:t>
      </w:r>
      <w:r w:rsidR="007170DA">
        <w:rPr>
          <w:rFonts w:ascii="Times New Roman" w:hAnsi="Times New Roman" w:cs="Times New Roman"/>
          <w:sz w:val="24"/>
          <w:szCs w:val="24"/>
        </w:rPr>
        <w:t xml:space="preserve"> z </w:t>
      </w:r>
      <w:r w:rsidR="009B5F47" w:rsidRPr="691421C5">
        <w:rPr>
          <w:rFonts w:ascii="Times New Roman" w:hAnsi="Times New Roman" w:cs="Times New Roman"/>
          <w:sz w:val="24"/>
          <w:szCs w:val="24"/>
        </w:rPr>
        <w:t>kolei wynika</w:t>
      </w:r>
      <w:r w:rsidR="007170DA">
        <w:rPr>
          <w:rFonts w:ascii="Times New Roman" w:hAnsi="Times New Roman" w:cs="Times New Roman"/>
          <w:sz w:val="24"/>
          <w:szCs w:val="24"/>
        </w:rPr>
        <w:t xml:space="preserve"> z </w:t>
      </w:r>
      <w:r w:rsidR="009B5F47" w:rsidRPr="691421C5">
        <w:rPr>
          <w:rFonts w:ascii="Times New Roman" w:hAnsi="Times New Roman" w:cs="Times New Roman"/>
          <w:sz w:val="24"/>
          <w:szCs w:val="24"/>
        </w:rPr>
        <w:t>art. 4 ust. 2 pkt 1) ustawy</w:t>
      </w:r>
      <w:r w:rsidR="007170DA">
        <w:rPr>
          <w:rFonts w:ascii="Times New Roman" w:hAnsi="Times New Roman" w:cs="Times New Roman"/>
          <w:sz w:val="24"/>
          <w:szCs w:val="24"/>
        </w:rPr>
        <w:t xml:space="preserve"> o </w:t>
      </w:r>
      <w:r w:rsidR="009B5F47" w:rsidRPr="691421C5">
        <w:rPr>
          <w:rFonts w:ascii="Times New Roman" w:hAnsi="Times New Roman" w:cs="Times New Roman"/>
          <w:sz w:val="24"/>
          <w:szCs w:val="24"/>
        </w:rPr>
        <w:t xml:space="preserve">kredycie konsumenckim. </w:t>
      </w:r>
    </w:p>
    <w:p w14:paraId="31819EE2" w14:textId="53BDF337" w:rsidR="00F12E43" w:rsidRPr="009A36EE" w:rsidRDefault="00F12E43" w:rsidP="009A36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6EE">
        <w:rPr>
          <w:rFonts w:ascii="Times New Roman" w:hAnsi="Times New Roman" w:cs="Times New Roman"/>
          <w:sz w:val="24"/>
          <w:szCs w:val="24"/>
        </w:rPr>
        <w:t xml:space="preserve">Uprawnienie </w:t>
      </w:r>
      <w:r w:rsidR="009B5F47" w:rsidRPr="009A36EE">
        <w:rPr>
          <w:rFonts w:ascii="Times New Roman" w:hAnsi="Times New Roman" w:cs="Times New Roman"/>
          <w:sz w:val="24"/>
          <w:szCs w:val="24"/>
        </w:rPr>
        <w:t>do obniżenia kosztu kredytu hipotecznego</w:t>
      </w:r>
      <w:r w:rsidRPr="009A36EE">
        <w:rPr>
          <w:rFonts w:ascii="Times New Roman" w:hAnsi="Times New Roman" w:cs="Times New Roman"/>
          <w:sz w:val="24"/>
          <w:szCs w:val="24"/>
        </w:rPr>
        <w:t xml:space="preserve"> ustawodawca przewidział dopiero</w:t>
      </w:r>
      <w:r w:rsidR="007170DA">
        <w:rPr>
          <w:rFonts w:ascii="Times New Roman" w:hAnsi="Times New Roman" w:cs="Times New Roman"/>
          <w:sz w:val="24"/>
          <w:szCs w:val="24"/>
        </w:rPr>
        <w:t xml:space="preserve"> w </w:t>
      </w:r>
      <w:r w:rsidRPr="009A36EE">
        <w:rPr>
          <w:rFonts w:ascii="Times New Roman" w:hAnsi="Times New Roman" w:cs="Times New Roman"/>
          <w:sz w:val="24"/>
          <w:szCs w:val="24"/>
        </w:rPr>
        <w:t>ustawie</w:t>
      </w:r>
      <w:r w:rsidR="007170DA">
        <w:rPr>
          <w:rFonts w:ascii="Times New Roman" w:hAnsi="Times New Roman" w:cs="Times New Roman"/>
          <w:sz w:val="24"/>
          <w:szCs w:val="24"/>
        </w:rPr>
        <w:t xml:space="preserve"> o </w:t>
      </w:r>
      <w:r w:rsidRPr="009A36EE">
        <w:rPr>
          <w:rFonts w:ascii="Times New Roman" w:hAnsi="Times New Roman" w:cs="Times New Roman"/>
          <w:sz w:val="24"/>
          <w:szCs w:val="24"/>
        </w:rPr>
        <w:t>kredycie hipotecznym, gdzie</w:t>
      </w:r>
      <w:r w:rsidR="007170DA">
        <w:rPr>
          <w:rFonts w:ascii="Times New Roman" w:hAnsi="Times New Roman" w:cs="Times New Roman"/>
          <w:sz w:val="24"/>
          <w:szCs w:val="24"/>
        </w:rPr>
        <w:t xml:space="preserve"> w </w:t>
      </w:r>
      <w:r w:rsidRPr="009A36EE">
        <w:rPr>
          <w:rFonts w:ascii="Times New Roman" w:hAnsi="Times New Roman" w:cs="Times New Roman"/>
          <w:sz w:val="24"/>
          <w:szCs w:val="24"/>
        </w:rPr>
        <w:t>artykule 39 ust. 1, wskazał, ż</w:t>
      </w:r>
      <w:r w:rsidR="001516B7">
        <w:rPr>
          <w:rFonts w:ascii="Times New Roman" w:hAnsi="Times New Roman" w:cs="Times New Roman"/>
          <w:sz w:val="24"/>
          <w:szCs w:val="24"/>
        </w:rPr>
        <w:t>e</w:t>
      </w:r>
      <w:r w:rsidR="007170DA">
        <w:rPr>
          <w:rFonts w:ascii="Times New Roman" w:hAnsi="Times New Roman" w:cs="Times New Roman"/>
          <w:sz w:val="24"/>
          <w:szCs w:val="24"/>
        </w:rPr>
        <w:t xml:space="preserve"> w </w:t>
      </w:r>
      <w:r w:rsidRPr="009A36EE">
        <w:rPr>
          <w:rFonts w:ascii="Times New Roman" w:hAnsi="Times New Roman" w:cs="Times New Roman"/>
          <w:i/>
          <w:sz w:val="24"/>
          <w:szCs w:val="24"/>
        </w:rPr>
        <w:t>przypadku spłaty całości kredytu hipotecznego przed terminem określonym</w:t>
      </w:r>
      <w:r w:rsidR="007170DA">
        <w:rPr>
          <w:rFonts w:ascii="Times New Roman" w:hAnsi="Times New Roman" w:cs="Times New Roman"/>
          <w:i/>
          <w:sz w:val="24"/>
          <w:szCs w:val="24"/>
        </w:rPr>
        <w:t xml:space="preserve"> w </w:t>
      </w:r>
      <w:r w:rsidRPr="009A36EE">
        <w:rPr>
          <w:rFonts w:ascii="Times New Roman" w:hAnsi="Times New Roman" w:cs="Times New Roman"/>
          <w:i/>
          <w:sz w:val="24"/>
          <w:szCs w:val="24"/>
        </w:rPr>
        <w:t>umowie</w:t>
      </w:r>
      <w:r w:rsidR="007170DA">
        <w:rPr>
          <w:rFonts w:ascii="Times New Roman" w:hAnsi="Times New Roman" w:cs="Times New Roman"/>
          <w:i/>
          <w:sz w:val="24"/>
          <w:szCs w:val="24"/>
        </w:rPr>
        <w:t xml:space="preserve"> o </w:t>
      </w:r>
      <w:r w:rsidRPr="009A36EE">
        <w:rPr>
          <w:rFonts w:ascii="Times New Roman" w:hAnsi="Times New Roman" w:cs="Times New Roman"/>
          <w:i/>
          <w:sz w:val="24"/>
          <w:szCs w:val="24"/>
        </w:rPr>
        <w:t xml:space="preserve">kredyt hipoteczny </w:t>
      </w:r>
      <w:r w:rsidRPr="009A36EE">
        <w:rPr>
          <w:rFonts w:ascii="Times New Roman" w:hAnsi="Times New Roman" w:cs="Times New Roman"/>
          <w:b/>
          <w:i/>
          <w:sz w:val="24"/>
          <w:szCs w:val="24"/>
        </w:rPr>
        <w:t>całkowity koszt kredytu</w:t>
      </w:r>
      <w:r w:rsidRPr="009A36EE">
        <w:rPr>
          <w:rFonts w:ascii="Times New Roman" w:hAnsi="Times New Roman" w:cs="Times New Roman"/>
          <w:i/>
          <w:sz w:val="24"/>
          <w:szCs w:val="24"/>
        </w:rPr>
        <w:t xml:space="preserve"> hipotecznego ulega obniżeniu</w:t>
      </w:r>
      <w:r w:rsidR="007170DA">
        <w:rPr>
          <w:rFonts w:ascii="Times New Roman" w:hAnsi="Times New Roman" w:cs="Times New Roman"/>
          <w:i/>
          <w:sz w:val="24"/>
          <w:szCs w:val="24"/>
        </w:rPr>
        <w:t xml:space="preserve"> o </w:t>
      </w:r>
      <w:r w:rsidRPr="009A36EE">
        <w:rPr>
          <w:rFonts w:ascii="Times New Roman" w:hAnsi="Times New Roman" w:cs="Times New Roman"/>
          <w:i/>
          <w:sz w:val="24"/>
          <w:szCs w:val="24"/>
        </w:rPr>
        <w:t>odsetki</w:t>
      </w:r>
      <w:r w:rsidR="007170DA">
        <w:rPr>
          <w:rFonts w:ascii="Times New Roman" w:hAnsi="Times New Roman" w:cs="Times New Roman"/>
          <w:i/>
          <w:sz w:val="24"/>
          <w:szCs w:val="24"/>
        </w:rPr>
        <w:t xml:space="preserve"> i </w:t>
      </w:r>
      <w:r w:rsidRPr="009A36EE">
        <w:rPr>
          <w:rFonts w:ascii="Times New Roman" w:hAnsi="Times New Roman" w:cs="Times New Roman"/>
          <w:i/>
          <w:sz w:val="24"/>
          <w:szCs w:val="24"/>
        </w:rPr>
        <w:t>inne koszty kredytu hipotecznego przypadające za okres,</w:t>
      </w:r>
      <w:r w:rsidR="007170DA">
        <w:rPr>
          <w:rFonts w:ascii="Times New Roman" w:hAnsi="Times New Roman" w:cs="Times New Roman"/>
          <w:i/>
          <w:sz w:val="24"/>
          <w:szCs w:val="24"/>
        </w:rPr>
        <w:t xml:space="preserve"> o </w:t>
      </w:r>
      <w:r w:rsidRPr="009A36EE">
        <w:rPr>
          <w:rFonts w:ascii="Times New Roman" w:hAnsi="Times New Roman" w:cs="Times New Roman"/>
          <w:i/>
          <w:sz w:val="24"/>
          <w:szCs w:val="24"/>
        </w:rPr>
        <w:t>który skrócono obowiązywanie tej umowy, chociażby konsument poniósł je przed tą spłatą</w:t>
      </w:r>
      <w:r w:rsidRPr="009A36EE">
        <w:rPr>
          <w:rFonts w:ascii="Times New Roman" w:hAnsi="Times New Roman" w:cs="Times New Roman"/>
          <w:sz w:val="24"/>
          <w:szCs w:val="24"/>
        </w:rPr>
        <w:t>.</w:t>
      </w:r>
    </w:p>
    <w:p w14:paraId="31819EE3" w14:textId="4770714E" w:rsidR="00F12E43" w:rsidRPr="009A36EE" w:rsidRDefault="00F12E43" w:rsidP="009A36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691421C5">
        <w:rPr>
          <w:rFonts w:ascii="Times New Roman" w:hAnsi="Times New Roman" w:cs="Times New Roman"/>
          <w:sz w:val="24"/>
          <w:szCs w:val="24"/>
        </w:rPr>
        <w:t>W konsekwencji, jeżeli umowa kredytu hipotecznego została zawarta przed dniem 22 lipca 2017 r.,</w:t>
      </w:r>
      <w:r w:rsidR="007170DA">
        <w:rPr>
          <w:rFonts w:ascii="Times New Roman" w:hAnsi="Times New Roman" w:cs="Times New Roman"/>
          <w:sz w:val="24"/>
          <w:szCs w:val="24"/>
        </w:rPr>
        <w:t xml:space="preserve"> w </w:t>
      </w:r>
      <w:r w:rsidRPr="691421C5">
        <w:rPr>
          <w:rFonts w:ascii="Times New Roman" w:hAnsi="Times New Roman" w:cs="Times New Roman"/>
          <w:sz w:val="24"/>
          <w:szCs w:val="24"/>
        </w:rPr>
        <w:t>ocenie Rzecznika Finansowego,</w:t>
      </w:r>
      <w:r w:rsidR="007170DA">
        <w:rPr>
          <w:rFonts w:ascii="Times New Roman" w:hAnsi="Times New Roman" w:cs="Times New Roman"/>
          <w:sz w:val="24"/>
          <w:szCs w:val="24"/>
        </w:rPr>
        <w:t xml:space="preserve"> w </w:t>
      </w:r>
      <w:r w:rsidRPr="691421C5">
        <w:rPr>
          <w:rFonts w:ascii="Times New Roman" w:hAnsi="Times New Roman" w:cs="Times New Roman"/>
          <w:sz w:val="24"/>
          <w:szCs w:val="24"/>
        </w:rPr>
        <w:t>przypadku wcześniejszej je</w:t>
      </w:r>
      <w:r w:rsidR="001516B7">
        <w:rPr>
          <w:rFonts w:ascii="Times New Roman" w:hAnsi="Times New Roman" w:cs="Times New Roman"/>
          <w:sz w:val="24"/>
          <w:szCs w:val="24"/>
        </w:rPr>
        <w:t>go</w:t>
      </w:r>
      <w:r w:rsidRPr="691421C5">
        <w:rPr>
          <w:rFonts w:ascii="Times New Roman" w:hAnsi="Times New Roman" w:cs="Times New Roman"/>
          <w:sz w:val="24"/>
          <w:szCs w:val="24"/>
        </w:rPr>
        <w:t xml:space="preserve"> spłaty, kredytobiorcy</w:t>
      </w:r>
      <w:r w:rsidR="00EC6934" w:rsidRPr="691421C5">
        <w:rPr>
          <w:rFonts w:ascii="Times New Roman" w:hAnsi="Times New Roman" w:cs="Times New Roman"/>
          <w:sz w:val="24"/>
          <w:szCs w:val="24"/>
        </w:rPr>
        <w:t>,</w:t>
      </w:r>
      <w:r w:rsidR="007170DA">
        <w:rPr>
          <w:rFonts w:ascii="Times New Roman" w:hAnsi="Times New Roman" w:cs="Times New Roman"/>
          <w:sz w:val="24"/>
          <w:szCs w:val="24"/>
        </w:rPr>
        <w:t xml:space="preserve"> w </w:t>
      </w:r>
      <w:r w:rsidRPr="691421C5">
        <w:rPr>
          <w:rFonts w:ascii="Times New Roman" w:hAnsi="Times New Roman" w:cs="Times New Roman"/>
          <w:sz w:val="24"/>
          <w:szCs w:val="24"/>
        </w:rPr>
        <w:t>oparciu</w:t>
      </w:r>
      <w:r w:rsidR="007170DA">
        <w:rPr>
          <w:rFonts w:ascii="Times New Roman" w:hAnsi="Times New Roman" w:cs="Times New Roman"/>
          <w:sz w:val="24"/>
          <w:szCs w:val="24"/>
        </w:rPr>
        <w:t xml:space="preserve"> o </w:t>
      </w:r>
      <w:r w:rsidRPr="691421C5">
        <w:rPr>
          <w:rFonts w:ascii="Times New Roman" w:hAnsi="Times New Roman" w:cs="Times New Roman"/>
          <w:sz w:val="24"/>
          <w:szCs w:val="24"/>
        </w:rPr>
        <w:t>przepisy ustawy</w:t>
      </w:r>
      <w:r w:rsidR="007170DA">
        <w:rPr>
          <w:rFonts w:ascii="Times New Roman" w:hAnsi="Times New Roman" w:cs="Times New Roman"/>
          <w:sz w:val="24"/>
          <w:szCs w:val="24"/>
        </w:rPr>
        <w:t xml:space="preserve"> o </w:t>
      </w:r>
      <w:r w:rsidRPr="691421C5">
        <w:rPr>
          <w:rFonts w:ascii="Times New Roman" w:hAnsi="Times New Roman" w:cs="Times New Roman"/>
          <w:sz w:val="24"/>
          <w:szCs w:val="24"/>
        </w:rPr>
        <w:t>kredycie konsumenckim</w:t>
      </w:r>
      <w:r w:rsidR="00EC6934" w:rsidRPr="691421C5">
        <w:rPr>
          <w:rFonts w:ascii="Times New Roman" w:hAnsi="Times New Roman" w:cs="Times New Roman"/>
          <w:sz w:val="24"/>
          <w:szCs w:val="24"/>
        </w:rPr>
        <w:t>,</w:t>
      </w:r>
      <w:r w:rsidRPr="691421C5">
        <w:rPr>
          <w:rFonts w:ascii="Times New Roman" w:hAnsi="Times New Roman" w:cs="Times New Roman"/>
          <w:sz w:val="24"/>
          <w:szCs w:val="24"/>
        </w:rPr>
        <w:t xml:space="preserve"> nie przysługuje uprawnienie do otrzymania proporcjonalnego zwrotu pozaodsetkowych kosztów za okres,</w:t>
      </w:r>
      <w:r w:rsidR="007170DA">
        <w:rPr>
          <w:rFonts w:ascii="Times New Roman" w:hAnsi="Times New Roman" w:cs="Times New Roman"/>
          <w:sz w:val="24"/>
          <w:szCs w:val="24"/>
        </w:rPr>
        <w:t xml:space="preserve"> o </w:t>
      </w:r>
      <w:r w:rsidRPr="691421C5">
        <w:rPr>
          <w:rFonts w:ascii="Times New Roman" w:hAnsi="Times New Roman" w:cs="Times New Roman"/>
          <w:sz w:val="24"/>
          <w:szCs w:val="24"/>
        </w:rPr>
        <w:t>który skrócono czas jej obowiązywania</w:t>
      </w:r>
      <w:r w:rsidR="00B75F5E" w:rsidRPr="691421C5">
        <w:rPr>
          <w:rFonts w:ascii="Times New Roman" w:hAnsi="Times New Roman" w:cs="Times New Roman"/>
          <w:sz w:val="24"/>
          <w:szCs w:val="24"/>
        </w:rPr>
        <w:t>.</w:t>
      </w:r>
    </w:p>
    <w:p w14:paraId="31819EE4" w14:textId="57685117" w:rsidR="00F12E43" w:rsidRPr="009A36EE" w:rsidRDefault="007170DA" w:rsidP="009A36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Odmiennie należy oceniać sytuację kredytobiorców, którzy zawarli umowy kredytu hipotecznego </w:t>
      </w:r>
      <w:r w:rsidR="00EC6934" w:rsidRPr="009A36EE">
        <w:rPr>
          <w:rFonts w:ascii="Times New Roman" w:hAnsi="Times New Roman" w:cs="Times New Roman"/>
          <w:sz w:val="24"/>
          <w:szCs w:val="24"/>
        </w:rPr>
        <w:t>od dnia 22 lipca 2017 r. Mimo obowiązywania od tego dnia art. 39 ust. 1 ustawy</w:t>
      </w:r>
      <w:r>
        <w:rPr>
          <w:rFonts w:ascii="Times New Roman" w:hAnsi="Times New Roman" w:cs="Times New Roman"/>
          <w:sz w:val="24"/>
          <w:szCs w:val="24"/>
        </w:rPr>
        <w:t xml:space="preserve"> o </w:t>
      </w:r>
      <w:r w:rsidR="00EC6934" w:rsidRPr="009A36EE">
        <w:rPr>
          <w:rFonts w:ascii="Times New Roman" w:hAnsi="Times New Roman" w:cs="Times New Roman"/>
          <w:sz w:val="24"/>
          <w:szCs w:val="24"/>
        </w:rPr>
        <w:t>kredycie hipotecznym,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="00EC6934" w:rsidRPr="009A36EE">
        <w:rPr>
          <w:rFonts w:ascii="Times New Roman" w:hAnsi="Times New Roman" w:cs="Times New Roman"/>
          <w:sz w:val="24"/>
          <w:szCs w:val="24"/>
        </w:rPr>
        <w:t>praktyki banków wynika, że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="00EC6934" w:rsidRPr="009A36EE">
        <w:rPr>
          <w:rFonts w:ascii="Times New Roman" w:hAnsi="Times New Roman" w:cs="Times New Roman"/>
          <w:sz w:val="24"/>
          <w:szCs w:val="24"/>
        </w:rPr>
        <w:t xml:space="preserve">dalszym ciągu odmawiają one </w:t>
      </w:r>
      <w:r w:rsidR="00EC6934" w:rsidRPr="009A36EE">
        <w:rPr>
          <w:rFonts w:ascii="Times New Roman" w:hAnsi="Times New Roman" w:cs="Times New Roman"/>
          <w:sz w:val="24"/>
          <w:szCs w:val="24"/>
        </w:rPr>
        <w:lastRenderedPageBreak/>
        <w:t>proporcjonalnego rozliczenia pozaodsetkowych kosztów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="00EC6934" w:rsidRPr="009A36EE">
        <w:rPr>
          <w:rFonts w:ascii="Times New Roman" w:hAnsi="Times New Roman" w:cs="Times New Roman"/>
          <w:sz w:val="24"/>
          <w:szCs w:val="24"/>
        </w:rPr>
        <w:t>przypadku wcześniejszej spłaty</w:t>
      </w:r>
      <w:r w:rsidR="006F30BB" w:rsidRPr="009A36EE">
        <w:rPr>
          <w:rFonts w:ascii="Times New Roman" w:hAnsi="Times New Roman" w:cs="Times New Roman"/>
          <w:sz w:val="24"/>
          <w:szCs w:val="24"/>
        </w:rPr>
        <w:t xml:space="preserve"> kredytu hipotecznego</w:t>
      </w:r>
      <w:r w:rsidR="00EC6934" w:rsidRPr="009A36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819EE5" w14:textId="5CAB4C6D" w:rsidR="00EC6934" w:rsidRPr="009A36EE" w:rsidRDefault="00EC6934" w:rsidP="009A36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6EE">
        <w:rPr>
          <w:rFonts w:ascii="Times New Roman" w:hAnsi="Times New Roman" w:cs="Times New Roman"/>
          <w:sz w:val="24"/>
          <w:szCs w:val="24"/>
        </w:rPr>
        <w:t>Z analizy wniosków, które wpływają do Rzecznika Finansowego</w:t>
      </w:r>
      <w:r w:rsidR="007170DA">
        <w:rPr>
          <w:rFonts w:ascii="Times New Roman" w:hAnsi="Times New Roman" w:cs="Times New Roman"/>
          <w:sz w:val="24"/>
          <w:szCs w:val="24"/>
        </w:rPr>
        <w:t xml:space="preserve"> o </w:t>
      </w:r>
      <w:r w:rsidRPr="009A36EE">
        <w:rPr>
          <w:rFonts w:ascii="Times New Roman" w:hAnsi="Times New Roman" w:cs="Times New Roman"/>
          <w:sz w:val="24"/>
          <w:szCs w:val="24"/>
        </w:rPr>
        <w:t>podjęcie czynności</w:t>
      </w:r>
      <w:r w:rsidR="007170DA">
        <w:rPr>
          <w:rFonts w:ascii="Times New Roman" w:hAnsi="Times New Roman" w:cs="Times New Roman"/>
          <w:sz w:val="24"/>
          <w:szCs w:val="24"/>
        </w:rPr>
        <w:t xml:space="preserve"> w </w:t>
      </w:r>
      <w:r w:rsidRPr="009A36EE">
        <w:rPr>
          <w:rFonts w:ascii="Times New Roman" w:hAnsi="Times New Roman" w:cs="Times New Roman"/>
          <w:sz w:val="24"/>
          <w:szCs w:val="24"/>
        </w:rPr>
        <w:t>sprawach nieuwzględnienia reklamacji klientów banków, na odmowę zwrotu części pozaodsetkowych kosztów kredytu hipotecznego</w:t>
      </w:r>
      <w:r w:rsidR="007170DA">
        <w:rPr>
          <w:rFonts w:ascii="Times New Roman" w:hAnsi="Times New Roman" w:cs="Times New Roman"/>
          <w:sz w:val="24"/>
          <w:szCs w:val="24"/>
        </w:rPr>
        <w:t xml:space="preserve"> z </w:t>
      </w:r>
      <w:r w:rsidRPr="009A36EE">
        <w:rPr>
          <w:rFonts w:ascii="Times New Roman" w:hAnsi="Times New Roman" w:cs="Times New Roman"/>
          <w:sz w:val="24"/>
          <w:szCs w:val="24"/>
        </w:rPr>
        <w:t>uwagi na jego wcześniejszą spłatę wynika, że banki dokonują rozróżnienia na:</w:t>
      </w:r>
    </w:p>
    <w:p w14:paraId="31819EE6" w14:textId="61515EB3" w:rsidR="00EC6934" w:rsidRPr="009A36EE" w:rsidRDefault="00EC6934" w:rsidP="009A36E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A36EE">
        <w:rPr>
          <w:rFonts w:ascii="Times New Roman" w:eastAsia="Calibri" w:hAnsi="Times New Roman" w:cs="Times New Roman"/>
          <w:sz w:val="24"/>
          <w:szCs w:val="24"/>
        </w:rPr>
        <w:t>1.</w:t>
      </w:r>
      <w:r w:rsidRPr="009A36EE">
        <w:rPr>
          <w:rFonts w:ascii="Times New Roman" w:eastAsia="Calibri" w:hAnsi="Times New Roman" w:cs="Times New Roman"/>
          <w:sz w:val="24"/>
          <w:szCs w:val="24"/>
        </w:rPr>
        <w:tab/>
        <w:t>koszty, których wysokość została rozłożona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009A36EE">
        <w:rPr>
          <w:rFonts w:ascii="Times New Roman" w:eastAsia="Calibri" w:hAnsi="Times New Roman" w:cs="Times New Roman"/>
          <w:sz w:val="24"/>
          <w:szCs w:val="24"/>
        </w:rPr>
        <w:t>czasie (zależy od czasu obowiązywania umowy np. odsetki lub koszty ubezpieczeniowe);</w:t>
      </w:r>
    </w:p>
    <w:p w14:paraId="31819EE7" w14:textId="7EA6C3EC" w:rsidR="00EC6934" w:rsidRPr="009A36EE" w:rsidRDefault="00EC6934" w:rsidP="009A36E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A36EE">
        <w:rPr>
          <w:rFonts w:ascii="Times New Roman" w:eastAsia="Calibri" w:hAnsi="Times New Roman" w:cs="Times New Roman"/>
          <w:sz w:val="24"/>
          <w:szCs w:val="24"/>
        </w:rPr>
        <w:t>2.</w:t>
      </w:r>
      <w:r w:rsidRPr="009A36EE">
        <w:rPr>
          <w:rFonts w:ascii="Times New Roman" w:eastAsia="Calibri" w:hAnsi="Times New Roman" w:cs="Times New Roman"/>
          <w:sz w:val="24"/>
          <w:szCs w:val="24"/>
        </w:rPr>
        <w:tab/>
        <w:t>koszty, których wysokość jest stała, nierozłożona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009A36EE">
        <w:rPr>
          <w:rFonts w:ascii="Times New Roman" w:eastAsia="Calibri" w:hAnsi="Times New Roman" w:cs="Times New Roman"/>
          <w:sz w:val="24"/>
          <w:szCs w:val="24"/>
        </w:rPr>
        <w:t>czasie – niezależnie od długości obowiązywania umowy/ tzw. koszty jednorazowe.</w:t>
      </w:r>
    </w:p>
    <w:p w14:paraId="31819EE8" w14:textId="1389A89C" w:rsidR="00EC6934" w:rsidRPr="009A36EE" w:rsidRDefault="007F25DB" w:rsidP="009A36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</w:t>
      </w:r>
      <w:r w:rsidR="00EC6934" w:rsidRPr="009A36EE">
        <w:rPr>
          <w:rFonts w:ascii="Times New Roman" w:hAnsi="Times New Roman" w:cs="Times New Roman"/>
          <w:sz w:val="24"/>
          <w:szCs w:val="24"/>
        </w:rPr>
        <w:t xml:space="preserve"> niektóre banki dokonują dalszego rozróżnienia prowizji czy opłat, które</w:t>
      </w:r>
      <w:r w:rsidR="007170DA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pewnych okolicznościach mogą</w:t>
      </w:r>
      <w:r w:rsidR="00EC6934" w:rsidRPr="009A36EE">
        <w:rPr>
          <w:rFonts w:ascii="Times New Roman" w:hAnsi="Times New Roman" w:cs="Times New Roman"/>
          <w:sz w:val="24"/>
          <w:szCs w:val="24"/>
        </w:rPr>
        <w:t xml:space="preserve"> podlegać zwrotowi</w:t>
      </w:r>
      <w:r w:rsidR="007170DA">
        <w:rPr>
          <w:rFonts w:ascii="Times New Roman" w:hAnsi="Times New Roman" w:cs="Times New Roman"/>
          <w:sz w:val="24"/>
          <w:szCs w:val="24"/>
        </w:rPr>
        <w:t xml:space="preserve"> w </w:t>
      </w:r>
      <w:r w:rsidR="00EC6934" w:rsidRPr="009A36EE">
        <w:rPr>
          <w:rFonts w:ascii="Times New Roman" w:hAnsi="Times New Roman" w:cs="Times New Roman"/>
          <w:sz w:val="24"/>
          <w:szCs w:val="24"/>
        </w:rPr>
        <w:t>przypadku wcześniejszej spłaty kredytu.</w:t>
      </w:r>
      <w:r w:rsidR="007170DA">
        <w:rPr>
          <w:rFonts w:ascii="Times New Roman" w:hAnsi="Times New Roman" w:cs="Times New Roman"/>
          <w:sz w:val="24"/>
          <w:szCs w:val="24"/>
        </w:rPr>
        <w:t xml:space="preserve"> W </w:t>
      </w:r>
      <w:r w:rsidR="00EC6934" w:rsidRPr="009A36EE">
        <w:rPr>
          <w:rFonts w:ascii="Times New Roman" w:hAnsi="Times New Roman" w:cs="Times New Roman"/>
          <w:sz w:val="24"/>
          <w:szCs w:val="24"/>
        </w:rPr>
        <w:t>ocenie banków, jeżeli prowizja czy opłata nie dotyczy okresu,</w:t>
      </w:r>
      <w:r w:rsidR="007170DA">
        <w:rPr>
          <w:rFonts w:ascii="Times New Roman" w:hAnsi="Times New Roman" w:cs="Times New Roman"/>
          <w:sz w:val="24"/>
          <w:szCs w:val="24"/>
        </w:rPr>
        <w:t xml:space="preserve"> o </w:t>
      </w:r>
      <w:r w:rsidR="00EC6934" w:rsidRPr="009A36EE">
        <w:rPr>
          <w:rFonts w:ascii="Times New Roman" w:hAnsi="Times New Roman" w:cs="Times New Roman"/>
          <w:sz w:val="24"/>
          <w:szCs w:val="24"/>
        </w:rPr>
        <w:t>który skrócono okres kredytowania</w:t>
      </w:r>
      <w:r w:rsidR="007170DA">
        <w:rPr>
          <w:rFonts w:ascii="Times New Roman" w:hAnsi="Times New Roman" w:cs="Times New Roman"/>
          <w:sz w:val="24"/>
          <w:szCs w:val="24"/>
        </w:rPr>
        <w:t xml:space="preserve"> i </w:t>
      </w:r>
      <w:r w:rsidR="00EC6934" w:rsidRPr="009A36EE">
        <w:rPr>
          <w:rFonts w:ascii="Times New Roman" w:hAnsi="Times New Roman" w:cs="Times New Roman"/>
          <w:sz w:val="24"/>
          <w:szCs w:val="24"/>
        </w:rPr>
        <w:t>związana jest</w:t>
      </w:r>
      <w:r w:rsidR="007170DA">
        <w:rPr>
          <w:rFonts w:ascii="Times New Roman" w:hAnsi="Times New Roman" w:cs="Times New Roman"/>
          <w:sz w:val="24"/>
          <w:szCs w:val="24"/>
        </w:rPr>
        <w:t xml:space="preserve"> z </w:t>
      </w:r>
      <w:r w:rsidR="00EC6934" w:rsidRPr="009A36EE">
        <w:rPr>
          <w:rFonts w:ascii="Times New Roman" w:hAnsi="Times New Roman" w:cs="Times New Roman"/>
          <w:sz w:val="24"/>
          <w:szCs w:val="24"/>
        </w:rPr>
        <w:t>konkretną czynnością np.</w:t>
      </w:r>
      <w:r w:rsidR="007170DA">
        <w:rPr>
          <w:rFonts w:ascii="Times New Roman" w:hAnsi="Times New Roman" w:cs="Times New Roman"/>
          <w:sz w:val="24"/>
          <w:szCs w:val="24"/>
        </w:rPr>
        <w:t xml:space="preserve"> w </w:t>
      </w:r>
      <w:r w:rsidR="00EC6934" w:rsidRPr="009A36EE">
        <w:rPr>
          <w:rFonts w:ascii="Times New Roman" w:hAnsi="Times New Roman" w:cs="Times New Roman"/>
          <w:sz w:val="24"/>
          <w:szCs w:val="24"/>
        </w:rPr>
        <w:t>całości zrealizowaną wraz</w:t>
      </w:r>
      <w:r w:rsidR="007170DA">
        <w:rPr>
          <w:rFonts w:ascii="Times New Roman" w:hAnsi="Times New Roman" w:cs="Times New Roman"/>
          <w:sz w:val="24"/>
          <w:szCs w:val="24"/>
        </w:rPr>
        <w:t xml:space="preserve"> z </w:t>
      </w:r>
      <w:r w:rsidR="00EC6934" w:rsidRPr="009A36EE">
        <w:rPr>
          <w:rFonts w:ascii="Times New Roman" w:hAnsi="Times New Roman" w:cs="Times New Roman"/>
          <w:sz w:val="24"/>
          <w:szCs w:val="24"/>
        </w:rPr>
        <w:t>chwilą uruchomienia kredytu (jak badanie zdolności kredytowej konsumenta)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6934" w:rsidRPr="009A36EE">
        <w:rPr>
          <w:rFonts w:ascii="Times New Roman" w:hAnsi="Times New Roman" w:cs="Times New Roman"/>
          <w:sz w:val="24"/>
          <w:szCs w:val="24"/>
        </w:rPr>
        <w:t xml:space="preserve"> to nie podlega zwrotowi.</w:t>
      </w:r>
    </w:p>
    <w:p w14:paraId="31819EE9" w14:textId="22093211" w:rsidR="00EC6934" w:rsidRPr="009A36EE" w:rsidRDefault="006F30BB" w:rsidP="009A36E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A36EE">
        <w:rPr>
          <w:rFonts w:ascii="Times New Roman" w:eastAsia="Times New Roman" w:hAnsi="Times New Roman" w:cs="Times New Roman"/>
          <w:sz w:val="24"/>
          <w:szCs w:val="24"/>
          <w:lang w:eastAsia="zh-CN"/>
        </w:rPr>
        <w:t>Przyjęcie powyższych interpretacji bądź podobnych,</w:t>
      </w:r>
      <w:r w:rsidR="007170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 </w:t>
      </w:r>
      <w:r w:rsidRPr="009A3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zależności od konkretnego </w:t>
      </w:r>
      <w:r w:rsidR="004036F5" w:rsidRPr="009A36EE">
        <w:rPr>
          <w:rFonts w:ascii="Times New Roman" w:eastAsia="Times New Roman" w:hAnsi="Times New Roman" w:cs="Times New Roman"/>
          <w:sz w:val="24"/>
          <w:szCs w:val="24"/>
          <w:lang w:eastAsia="zh-CN"/>
        </w:rPr>
        <w:t>banku</w:t>
      </w:r>
      <w:r w:rsidRPr="009A36EE">
        <w:rPr>
          <w:rFonts w:ascii="Times New Roman" w:eastAsia="Times New Roman" w:hAnsi="Times New Roman" w:cs="Times New Roman"/>
          <w:sz w:val="24"/>
          <w:szCs w:val="24"/>
          <w:lang w:eastAsia="zh-CN"/>
        </w:rPr>
        <w:t>, oznaczałoby umożliwienie łatwego obchodzenia przez kredytodawców art. 39 ustawy</w:t>
      </w:r>
      <w:r w:rsidR="007170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 </w:t>
      </w:r>
      <w:r w:rsidRPr="009A36EE">
        <w:rPr>
          <w:rFonts w:ascii="Times New Roman" w:eastAsia="Times New Roman" w:hAnsi="Times New Roman" w:cs="Times New Roman"/>
          <w:sz w:val="24"/>
          <w:szCs w:val="24"/>
          <w:lang w:eastAsia="zh-CN"/>
        </w:rPr>
        <w:t>kredycie hipotecznym. Prowadziłoby to do sytuacji,</w:t>
      </w:r>
      <w:r w:rsidR="007170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 </w:t>
      </w:r>
      <w:r w:rsidR="004036F5" w:rsidRPr="009A36EE">
        <w:rPr>
          <w:rFonts w:ascii="Times New Roman" w:eastAsia="Times New Roman" w:hAnsi="Times New Roman" w:cs="Times New Roman"/>
          <w:sz w:val="24"/>
          <w:szCs w:val="24"/>
          <w:lang w:eastAsia="zh-CN"/>
        </w:rPr>
        <w:t>której</w:t>
      </w:r>
      <w:r w:rsidRPr="009A3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zamiast pobierania odsetek, kredytodawcy mogliby konstruować umowy kredytowe</w:t>
      </w:r>
      <w:r w:rsidR="007170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 </w:t>
      </w:r>
      <w:r w:rsidRPr="009A36EE">
        <w:rPr>
          <w:rFonts w:ascii="Times New Roman" w:eastAsia="Times New Roman" w:hAnsi="Times New Roman" w:cs="Times New Roman"/>
          <w:sz w:val="24"/>
          <w:szCs w:val="24"/>
          <w:lang w:eastAsia="zh-CN"/>
        </w:rPr>
        <w:t>taki sposób, że tylko</w:t>
      </w:r>
      <w:r w:rsidR="007170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 </w:t>
      </w:r>
      <w:r w:rsidR="007F25DB">
        <w:rPr>
          <w:rFonts w:ascii="Times New Roman" w:eastAsia="Times New Roman" w:hAnsi="Times New Roman" w:cs="Times New Roman"/>
          <w:sz w:val="24"/>
          <w:szCs w:val="24"/>
          <w:lang w:eastAsia="zh-CN"/>
        </w:rPr>
        <w:t>niewielkim stopniu</w:t>
      </w:r>
      <w:r w:rsidRPr="009A3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lub</w:t>
      </w:r>
      <w:r w:rsidR="007170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 </w:t>
      </w:r>
      <w:r w:rsidRPr="009A36EE">
        <w:rPr>
          <w:rFonts w:ascii="Times New Roman" w:eastAsia="Times New Roman" w:hAnsi="Times New Roman" w:cs="Times New Roman"/>
          <w:sz w:val="24"/>
          <w:szCs w:val="24"/>
          <w:lang w:eastAsia="zh-CN"/>
        </w:rPr>
        <w:t>ogóle nie pobieraliby odsetek. Natomiast wynagrodzenie banku ukryte by było pod postacią tzw. opłat przygotowawczych, administracyjnych, prowizji za udzielenie kredytu itp., przez co</w:t>
      </w:r>
      <w:r w:rsidR="007170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 </w:t>
      </w:r>
      <w:r w:rsidRPr="009A36EE">
        <w:rPr>
          <w:rFonts w:ascii="Times New Roman" w:eastAsia="Times New Roman" w:hAnsi="Times New Roman" w:cs="Times New Roman"/>
          <w:sz w:val="24"/>
          <w:szCs w:val="24"/>
          <w:lang w:eastAsia="zh-CN"/>
        </w:rPr>
        <w:t>przypadku przedterminowej spłaty kredytu, konsument nie mógłby żądać</w:t>
      </w:r>
      <w:r w:rsidR="004036F5" w:rsidRPr="009A3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ich </w:t>
      </w:r>
      <w:r w:rsidRPr="009A36EE">
        <w:rPr>
          <w:rFonts w:ascii="Times New Roman" w:eastAsia="Times New Roman" w:hAnsi="Times New Roman" w:cs="Times New Roman"/>
          <w:sz w:val="24"/>
          <w:szCs w:val="24"/>
          <w:lang w:eastAsia="zh-CN"/>
        </w:rPr>
        <w:t>proporcjonalnego zwrotu.</w:t>
      </w:r>
    </w:p>
    <w:p w14:paraId="31819EEA" w14:textId="68D518E7" w:rsidR="008F6DEA" w:rsidRPr="009A36EE" w:rsidRDefault="00274E9F" w:rsidP="009A36E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</w:t>
      </w:r>
      <w:r w:rsidR="004036F5" w:rsidRPr="009A3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ależy </w:t>
      </w:r>
      <w:r w:rsidR="006F30BB" w:rsidRPr="009A36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zwrócić uwagę na genezę wprowadzenia do polskiego porządku prawnego art. </w:t>
      </w:r>
      <w:r w:rsidR="006F30BB" w:rsidRPr="009A36EE">
        <w:rPr>
          <w:rFonts w:ascii="Times New Roman" w:eastAsia="Calibri" w:hAnsi="Times New Roman" w:cs="Times New Roman"/>
          <w:sz w:val="24"/>
          <w:szCs w:val="24"/>
        </w:rPr>
        <w:t>39 ustawy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o </w:t>
      </w:r>
      <w:r w:rsidR="006F30BB" w:rsidRPr="009A36EE">
        <w:rPr>
          <w:rFonts w:ascii="Times New Roman" w:eastAsia="Calibri" w:hAnsi="Times New Roman" w:cs="Times New Roman"/>
          <w:sz w:val="24"/>
          <w:szCs w:val="24"/>
        </w:rPr>
        <w:t>kredycie hipotecznym. Przepis ten stanowi implementację do polskiego porządku prawnego art. 25 ust. 1 dyrektywy Parlamentu Europejskiego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="006F30BB" w:rsidRPr="009A36EE">
        <w:rPr>
          <w:rFonts w:ascii="Times New Roman" w:eastAsia="Calibri" w:hAnsi="Times New Roman" w:cs="Times New Roman"/>
          <w:sz w:val="24"/>
          <w:szCs w:val="24"/>
        </w:rPr>
        <w:t>Rady 2014/17/UE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="006F30BB" w:rsidRPr="009A36EE">
        <w:rPr>
          <w:rFonts w:ascii="Times New Roman" w:eastAsia="Calibri" w:hAnsi="Times New Roman" w:cs="Times New Roman"/>
          <w:sz w:val="24"/>
          <w:szCs w:val="24"/>
        </w:rPr>
        <w:t>dnia 4 lutego 2014 r.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="006F30BB" w:rsidRPr="009A36EE">
        <w:rPr>
          <w:rFonts w:ascii="Times New Roman" w:eastAsia="Calibri" w:hAnsi="Times New Roman" w:cs="Times New Roman"/>
          <w:sz w:val="24"/>
          <w:szCs w:val="24"/>
        </w:rPr>
        <w:t>sprawie konsumenckich umów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o </w:t>
      </w:r>
      <w:r w:rsidR="006F30BB" w:rsidRPr="009A36EE">
        <w:rPr>
          <w:rFonts w:ascii="Times New Roman" w:eastAsia="Calibri" w:hAnsi="Times New Roman" w:cs="Times New Roman"/>
          <w:sz w:val="24"/>
          <w:szCs w:val="24"/>
        </w:rPr>
        <w:t>kredyt związanych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="006F30BB" w:rsidRPr="009A36EE">
        <w:rPr>
          <w:rFonts w:ascii="Times New Roman" w:eastAsia="Calibri" w:hAnsi="Times New Roman" w:cs="Times New Roman"/>
          <w:sz w:val="24"/>
          <w:szCs w:val="24"/>
        </w:rPr>
        <w:t>nieruchomościami mieszkalnymi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="006F30BB" w:rsidRPr="009A36EE">
        <w:rPr>
          <w:rFonts w:ascii="Times New Roman" w:eastAsia="Calibri" w:hAnsi="Times New Roman" w:cs="Times New Roman"/>
          <w:sz w:val="24"/>
          <w:szCs w:val="24"/>
        </w:rPr>
        <w:t>zmieniającą dyrektywy 2008/48/WE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="006F30BB" w:rsidRPr="009A36EE">
        <w:rPr>
          <w:rFonts w:ascii="Times New Roman" w:eastAsia="Calibri" w:hAnsi="Times New Roman" w:cs="Times New Roman"/>
          <w:sz w:val="24"/>
          <w:szCs w:val="24"/>
        </w:rPr>
        <w:t>2013/36/UE oraz rozporządzenie (UE) nr 1093/2010 (Dz. Urz. UE L 60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="006F30BB" w:rsidRPr="009A36EE">
        <w:rPr>
          <w:rFonts w:ascii="Times New Roman" w:eastAsia="Calibri" w:hAnsi="Times New Roman" w:cs="Times New Roman"/>
          <w:sz w:val="24"/>
          <w:szCs w:val="24"/>
        </w:rPr>
        <w:t>28.02.2014, str. 34, Dz. Urz. UE L 246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="006F30BB" w:rsidRPr="009A36EE">
        <w:rPr>
          <w:rFonts w:ascii="Times New Roman" w:eastAsia="Calibri" w:hAnsi="Times New Roman" w:cs="Times New Roman"/>
          <w:sz w:val="24"/>
          <w:szCs w:val="24"/>
        </w:rPr>
        <w:t>23.09.2015, str. 11 oraz Dz. Urz. UE L 171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="006F30BB" w:rsidRPr="009A36EE">
        <w:rPr>
          <w:rFonts w:ascii="Times New Roman" w:eastAsia="Calibri" w:hAnsi="Times New Roman" w:cs="Times New Roman"/>
          <w:sz w:val="24"/>
          <w:szCs w:val="24"/>
        </w:rPr>
        <w:t>29.06.2016, str. 1 (dalej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6F30BB" w:rsidRPr="009A36EE">
        <w:rPr>
          <w:rFonts w:ascii="Times New Roman" w:eastAsia="Calibri" w:hAnsi="Times New Roman" w:cs="Times New Roman"/>
          <w:sz w:val="24"/>
          <w:szCs w:val="24"/>
        </w:rPr>
        <w:t xml:space="preserve"> dyrektywa nr 2014/17/UE). Zgodnie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="006F30BB" w:rsidRPr="009A36EE">
        <w:rPr>
          <w:rFonts w:ascii="Times New Roman" w:eastAsia="Calibri" w:hAnsi="Times New Roman" w:cs="Times New Roman"/>
          <w:sz w:val="24"/>
          <w:szCs w:val="24"/>
        </w:rPr>
        <w:t>przywołanym przepisem dyrektywy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nr 2014/17/UE</w:t>
      </w:r>
      <w:r w:rsidR="004036F5" w:rsidRPr="009A36EE">
        <w:rPr>
          <w:rFonts w:ascii="Times New Roman" w:eastAsia="Calibri" w:hAnsi="Times New Roman" w:cs="Times New Roman"/>
          <w:sz w:val="24"/>
          <w:szCs w:val="24"/>
        </w:rPr>
        <w:t>,</w:t>
      </w:r>
      <w:r w:rsidR="006F30BB" w:rsidRPr="009A36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30BB" w:rsidRPr="009A36EE">
        <w:rPr>
          <w:rFonts w:ascii="Times New Roman" w:eastAsia="Calibri" w:hAnsi="Times New Roman" w:cs="Times New Roman"/>
          <w:i/>
          <w:sz w:val="24"/>
          <w:szCs w:val="24"/>
        </w:rPr>
        <w:t>Państwa członkowskie zapewniają, by konsument miał prawo do pełnego lub częściowego wywiązania się ze swoich zobowiązań na mocy umowy</w:t>
      </w:r>
      <w:r w:rsidR="007170DA">
        <w:rPr>
          <w:rFonts w:ascii="Times New Roman" w:eastAsia="Calibri" w:hAnsi="Times New Roman" w:cs="Times New Roman"/>
          <w:i/>
          <w:sz w:val="24"/>
          <w:szCs w:val="24"/>
        </w:rPr>
        <w:t xml:space="preserve"> o </w:t>
      </w:r>
      <w:r w:rsidR="006F30BB" w:rsidRPr="009A36EE">
        <w:rPr>
          <w:rFonts w:ascii="Times New Roman" w:eastAsia="Calibri" w:hAnsi="Times New Roman" w:cs="Times New Roman"/>
          <w:i/>
          <w:sz w:val="24"/>
          <w:szCs w:val="24"/>
        </w:rPr>
        <w:t>kredyt przed wygaśnięciem tej umowy.</w:t>
      </w:r>
      <w:r w:rsidR="007170DA">
        <w:rPr>
          <w:rFonts w:ascii="Times New Roman" w:eastAsia="Calibri" w:hAnsi="Times New Roman" w:cs="Times New Roman"/>
          <w:i/>
          <w:sz w:val="24"/>
          <w:szCs w:val="24"/>
        </w:rPr>
        <w:t xml:space="preserve"> W </w:t>
      </w:r>
      <w:r w:rsidR="006F30BB" w:rsidRPr="009A36EE">
        <w:rPr>
          <w:rFonts w:ascii="Times New Roman" w:eastAsia="Calibri" w:hAnsi="Times New Roman" w:cs="Times New Roman"/>
          <w:i/>
          <w:sz w:val="24"/>
          <w:szCs w:val="24"/>
        </w:rPr>
        <w:t xml:space="preserve">takich przypadkach konsument jest uprawniony do uzyskania obniżki </w:t>
      </w:r>
      <w:r w:rsidR="006F30BB" w:rsidRPr="009A36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całkowitego kosztu kredytu </w:t>
      </w:r>
      <w:r w:rsidR="006F30BB" w:rsidRPr="009A36EE">
        <w:rPr>
          <w:rFonts w:ascii="Times New Roman" w:eastAsia="Calibri" w:hAnsi="Times New Roman" w:cs="Times New Roman"/>
          <w:i/>
          <w:sz w:val="24"/>
          <w:szCs w:val="24"/>
        </w:rPr>
        <w:t>ponoszonego przez konsumenta, na którą składają się odsetki</w:t>
      </w:r>
      <w:r w:rsidR="007170DA">
        <w:rPr>
          <w:rFonts w:ascii="Times New Roman" w:eastAsia="Calibri" w:hAnsi="Times New Roman" w:cs="Times New Roman"/>
          <w:i/>
          <w:sz w:val="24"/>
          <w:szCs w:val="24"/>
        </w:rPr>
        <w:t xml:space="preserve"> i </w:t>
      </w:r>
      <w:r w:rsidR="006F30BB" w:rsidRPr="009A36EE">
        <w:rPr>
          <w:rFonts w:ascii="Times New Roman" w:eastAsia="Calibri" w:hAnsi="Times New Roman" w:cs="Times New Roman"/>
          <w:i/>
          <w:sz w:val="24"/>
          <w:szCs w:val="24"/>
        </w:rPr>
        <w:t>koszty przypadające na pozostały okres obowiązywania umowy.</w:t>
      </w:r>
      <w:r w:rsidR="006F30BB" w:rsidRPr="009A36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819EEB" w14:textId="4AF566F0" w:rsidR="006F30BB" w:rsidRPr="009A36EE" w:rsidRDefault="00E93334" w:rsidP="009A36EE">
      <w:pPr>
        <w:spacing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celu</w:t>
      </w:r>
      <w:r w:rsidR="008F6DEA" w:rsidRPr="009A36EE">
        <w:rPr>
          <w:rFonts w:ascii="Times New Roman" w:eastAsia="Calibri" w:hAnsi="Times New Roman" w:cs="Times New Roman"/>
          <w:sz w:val="24"/>
          <w:szCs w:val="24"/>
        </w:rPr>
        <w:t xml:space="preserve"> zdefiniowania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kluczowego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6DEA" w:rsidRPr="009A36EE">
        <w:rPr>
          <w:rFonts w:ascii="Times New Roman" w:eastAsia="Calibri" w:hAnsi="Times New Roman" w:cs="Times New Roman"/>
          <w:sz w:val="24"/>
          <w:szCs w:val="24"/>
        </w:rPr>
        <w:t xml:space="preserve">pojęcia </w:t>
      </w:r>
      <w:r w:rsidR="00B730C5" w:rsidRPr="009A36EE">
        <w:rPr>
          <w:rFonts w:ascii="Times New Roman" w:eastAsia="Calibri" w:hAnsi="Times New Roman" w:cs="Times New Roman"/>
          <w:sz w:val="24"/>
          <w:szCs w:val="24"/>
        </w:rPr>
        <w:t xml:space="preserve">dla omawianej problematyki tj. </w:t>
      </w:r>
      <w:r w:rsidR="008F6DEA" w:rsidRPr="009A36EE">
        <w:rPr>
          <w:rFonts w:ascii="Times New Roman" w:eastAsia="Calibri" w:hAnsi="Times New Roman" w:cs="Times New Roman"/>
          <w:i/>
          <w:sz w:val="24"/>
          <w:szCs w:val="24"/>
        </w:rPr>
        <w:t>całkowitego kosztu kredytu</w:t>
      </w:r>
      <w:r w:rsidR="008F6DEA" w:rsidRPr="009A36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niezbędnym</w:t>
      </w:r>
      <w:r w:rsidR="008F6DEA" w:rsidRPr="009A36EE">
        <w:rPr>
          <w:rFonts w:ascii="Times New Roman" w:eastAsia="Calibri" w:hAnsi="Times New Roman" w:cs="Times New Roman"/>
          <w:sz w:val="24"/>
          <w:szCs w:val="24"/>
        </w:rPr>
        <w:t xml:space="preserve"> jest</w:t>
      </w:r>
      <w:r w:rsidR="004036F5" w:rsidRPr="009A36EE">
        <w:rPr>
          <w:rFonts w:ascii="Times New Roman" w:eastAsia="Calibri" w:hAnsi="Times New Roman" w:cs="Times New Roman"/>
          <w:sz w:val="24"/>
          <w:szCs w:val="24"/>
        </w:rPr>
        <w:t xml:space="preserve"> uwzględnienie treści motywu</w:t>
      </w:r>
      <w:r w:rsidR="006F30BB" w:rsidRPr="009A36EE">
        <w:rPr>
          <w:rFonts w:ascii="Times New Roman" w:eastAsia="Calibri" w:hAnsi="Times New Roman" w:cs="Times New Roman"/>
          <w:sz w:val="24"/>
          <w:szCs w:val="24"/>
        </w:rPr>
        <w:t xml:space="preserve"> (19) Preambuły </w:t>
      </w:r>
      <w:r w:rsidR="004036F5" w:rsidRPr="009A36EE">
        <w:rPr>
          <w:rFonts w:ascii="Times New Roman" w:eastAsia="Calibri" w:hAnsi="Times New Roman" w:cs="Times New Roman"/>
          <w:sz w:val="24"/>
          <w:szCs w:val="24"/>
        </w:rPr>
        <w:t xml:space="preserve">do tej </w:t>
      </w:r>
      <w:r w:rsidR="006F30BB" w:rsidRPr="009A36EE">
        <w:rPr>
          <w:rFonts w:ascii="Times New Roman" w:eastAsia="Calibri" w:hAnsi="Times New Roman" w:cs="Times New Roman"/>
          <w:sz w:val="24"/>
          <w:szCs w:val="24"/>
        </w:rPr>
        <w:t>dyrektywy, który powołuje konieczność zapewnienia pewności prawa unijnego.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="006F30BB" w:rsidRPr="009A36EE">
        <w:rPr>
          <w:rFonts w:ascii="Times New Roman" w:eastAsia="Calibri" w:hAnsi="Times New Roman" w:cs="Times New Roman"/>
          <w:sz w:val="24"/>
          <w:szCs w:val="24"/>
        </w:rPr>
        <w:t xml:space="preserve">tym kontekście unijny ustawodawca wymaga, aby </w:t>
      </w:r>
      <w:r w:rsidR="006F30BB" w:rsidRPr="009A36EE">
        <w:rPr>
          <w:rFonts w:ascii="Times New Roman" w:eastAsia="Calibri" w:hAnsi="Times New Roman" w:cs="Times New Roman"/>
          <w:i/>
          <w:iCs/>
          <w:sz w:val="24"/>
          <w:szCs w:val="24"/>
        </w:rPr>
        <w:t>ramy prawne dla umów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 </w:t>
      </w:r>
      <w:r w:rsidR="006F30BB" w:rsidRPr="009A36EE">
        <w:rPr>
          <w:rFonts w:ascii="Times New Roman" w:eastAsia="Calibri" w:hAnsi="Times New Roman" w:cs="Times New Roman"/>
          <w:i/>
          <w:iCs/>
          <w:sz w:val="24"/>
          <w:szCs w:val="24"/>
        </w:rPr>
        <w:t>kredyt związany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 </w:t>
      </w:r>
      <w:r w:rsidR="006F30BB" w:rsidRPr="009A36EE">
        <w:rPr>
          <w:rFonts w:ascii="Times New Roman" w:eastAsia="Calibri" w:hAnsi="Times New Roman" w:cs="Times New Roman"/>
          <w:i/>
          <w:iCs/>
          <w:sz w:val="24"/>
          <w:szCs w:val="24"/>
        </w:rPr>
        <w:t>nieruchomościami mieszkalnymi były zgodne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 </w:t>
      </w:r>
      <w:r w:rsidR="006F30BB" w:rsidRPr="009A36EE">
        <w:rPr>
          <w:rFonts w:ascii="Times New Roman" w:eastAsia="Calibri" w:hAnsi="Times New Roman" w:cs="Times New Roman"/>
          <w:i/>
          <w:iCs/>
          <w:sz w:val="24"/>
          <w:szCs w:val="24"/>
        </w:rPr>
        <w:t>innymi aktami prawnymi Unii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 </w:t>
      </w:r>
      <w:r w:rsidR="006F30BB" w:rsidRPr="009A36EE">
        <w:rPr>
          <w:rFonts w:ascii="Times New Roman" w:eastAsia="Calibri" w:hAnsi="Times New Roman" w:cs="Times New Roman"/>
          <w:i/>
          <w:iCs/>
          <w:sz w:val="24"/>
          <w:szCs w:val="24"/>
        </w:rPr>
        <w:t>uzupełniały je,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 </w:t>
      </w:r>
      <w:r w:rsidR="006F30BB" w:rsidRPr="009A36EE">
        <w:rPr>
          <w:rFonts w:ascii="Times New Roman" w:eastAsia="Calibri" w:hAnsi="Times New Roman" w:cs="Times New Roman"/>
          <w:i/>
          <w:iCs/>
          <w:sz w:val="24"/>
          <w:szCs w:val="24"/>
        </w:rPr>
        <w:t>szczególności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 </w:t>
      </w:r>
      <w:r w:rsidR="006F30BB" w:rsidRPr="009A36EE">
        <w:rPr>
          <w:rFonts w:ascii="Times New Roman" w:eastAsia="Calibri" w:hAnsi="Times New Roman" w:cs="Times New Roman"/>
          <w:i/>
          <w:iCs/>
          <w:sz w:val="24"/>
          <w:szCs w:val="24"/>
        </w:rPr>
        <w:t>obszarach ochrony konsumenta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 </w:t>
      </w:r>
      <w:r w:rsidR="006F30BB" w:rsidRPr="009A36EE">
        <w:rPr>
          <w:rFonts w:ascii="Times New Roman" w:eastAsia="Calibri" w:hAnsi="Times New Roman" w:cs="Times New Roman"/>
          <w:i/>
          <w:iCs/>
          <w:sz w:val="24"/>
          <w:szCs w:val="24"/>
        </w:rPr>
        <w:t>nadzoru ostrożnościowego. Niektóre podstawowe definicje,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w </w:t>
      </w:r>
      <w:r w:rsidR="006F30BB" w:rsidRPr="009A36EE">
        <w:rPr>
          <w:rFonts w:ascii="Times New Roman" w:eastAsia="Calibri" w:hAnsi="Times New Roman" w:cs="Times New Roman"/>
          <w:i/>
          <w:iCs/>
          <w:sz w:val="24"/>
          <w:szCs w:val="24"/>
        </w:rPr>
        <w:t>tym definicja "konsumenta"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 </w:t>
      </w:r>
      <w:r w:rsidR="006F30BB" w:rsidRPr="009A36EE">
        <w:rPr>
          <w:rFonts w:ascii="Times New Roman" w:eastAsia="Calibri" w:hAnsi="Times New Roman" w:cs="Times New Roman"/>
          <w:i/>
          <w:iCs/>
          <w:sz w:val="24"/>
          <w:szCs w:val="24"/>
        </w:rPr>
        <w:t>"trwałego nośnika" oraz najważniejsze pojęcia stosowane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 </w:t>
      </w:r>
      <w:r w:rsidR="006F30BB" w:rsidRPr="009A36EE">
        <w:rPr>
          <w:rFonts w:ascii="Times New Roman" w:eastAsia="Calibri" w:hAnsi="Times New Roman" w:cs="Times New Roman"/>
          <w:i/>
          <w:iCs/>
          <w:sz w:val="24"/>
          <w:szCs w:val="24"/>
        </w:rPr>
        <w:t>standardowych informacjach określających finansowe cechy charakterystyczne kredytu,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 </w:t>
      </w:r>
      <w:r w:rsidR="006F30BB" w:rsidRPr="009A36EE">
        <w:rPr>
          <w:rFonts w:ascii="Times New Roman" w:eastAsia="Calibri" w:hAnsi="Times New Roman" w:cs="Times New Roman"/>
          <w:i/>
          <w:iCs/>
          <w:sz w:val="24"/>
          <w:szCs w:val="24"/>
        </w:rPr>
        <w:t>tym "całkowita kwota do zapłaty przez konsumenta"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 </w:t>
      </w:r>
      <w:r w:rsidR="006F30BB" w:rsidRPr="009A36E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"stopa oprocentowania kredytu", </w:t>
      </w:r>
      <w:r w:rsidR="006F30BB" w:rsidRPr="009A36EE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powinny być zgodne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z </w:t>
      </w:r>
      <w:r w:rsidR="006F30BB" w:rsidRPr="009A36EE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definicjami zawartymi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w </w:t>
      </w:r>
      <w:r w:rsidR="006F30BB" w:rsidRPr="009A36EE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dyrektywie 2008/48/WE</w:t>
      </w:r>
      <w:r w:rsidR="006F30BB" w:rsidRPr="009A36EE">
        <w:rPr>
          <w:rFonts w:ascii="Times New Roman" w:eastAsia="Calibri" w:hAnsi="Times New Roman" w:cs="Times New Roman"/>
          <w:i/>
          <w:iCs/>
          <w:sz w:val="24"/>
          <w:szCs w:val="24"/>
        </w:rPr>
        <w:t>, aby ta sama terminologia odnosiła się do tych samych faktów, niezależnie od tego, czy kredyt jest kredytem konsumenckim, czy kredytem związanym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 </w:t>
      </w:r>
      <w:r w:rsidR="006F30BB" w:rsidRPr="009A36EE">
        <w:rPr>
          <w:rFonts w:ascii="Times New Roman" w:eastAsia="Calibri" w:hAnsi="Times New Roman" w:cs="Times New Roman"/>
          <w:i/>
          <w:iCs/>
          <w:sz w:val="24"/>
          <w:szCs w:val="24"/>
        </w:rPr>
        <w:t>nieruchomością mieszkalną. Państwa członkowskie powinny zatem zapewnić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 </w:t>
      </w:r>
      <w:r w:rsidR="006F30BB" w:rsidRPr="009A36EE">
        <w:rPr>
          <w:rFonts w:ascii="Times New Roman" w:eastAsia="Calibri" w:hAnsi="Times New Roman" w:cs="Times New Roman"/>
          <w:i/>
          <w:iCs/>
          <w:sz w:val="24"/>
          <w:szCs w:val="24"/>
        </w:rPr>
        <w:t>ramach transpozycji dyrektywy spójność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 </w:t>
      </w:r>
      <w:r w:rsidR="006F30BB" w:rsidRPr="009A36EE">
        <w:rPr>
          <w:rFonts w:ascii="Times New Roman" w:eastAsia="Calibri" w:hAnsi="Times New Roman" w:cs="Times New Roman"/>
          <w:i/>
          <w:iCs/>
          <w:sz w:val="24"/>
          <w:szCs w:val="24"/>
        </w:rPr>
        <w:t>zakresie stosowania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 </w:t>
      </w:r>
      <w:r w:rsidR="006F30BB" w:rsidRPr="009A36EE">
        <w:rPr>
          <w:rFonts w:ascii="Times New Roman" w:eastAsia="Calibri" w:hAnsi="Times New Roman" w:cs="Times New Roman"/>
          <w:i/>
          <w:iCs/>
          <w:sz w:val="24"/>
          <w:szCs w:val="24"/>
        </w:rPr>
        <w:t>interpretacji tych podstawowych definicji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 </w:t>
      </w:r>
      <w:r w:rsidR="006F30BB" w:rsidRPr="009A36EE">
        <w:rPr>
          <w:rFonts w:ascii="Times New Roman" w:eastAsia="Calibri" w:hAnsi="Times New Roman" w:cs="Times New Roman"/>
          <w:i/>
          <w:iCs/>
          <w:sz w:val="24"/>
          <w:szCs w:val="24"/>
        </w:rPr>
        <w:t>najważniejszych pojęć</w:t>
      </w:r>
      <w:r w:rsidR="008F6DEA" w:rsidRPr="009A36EE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31819EEC" w14:textId="6CFD9796" w:rsidR="00B730C5" w:rsidRPr="009A36EE" w:rsidRDefault="008F6DEA" w:rsidP="009A36E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691421C5">
        <w:rPr>
          <w:rFonts w:ascii="Times New Roman" w:eastAsia="Calibri" w:hAnsi="Times New Roman" w:cs="Times New Roman"/>
          <w:sz w:val="24"/>
          <w:szCs w:val="24"/>
        </w:rPr>
        <w:t xml:space="preserve">Zgodnie </w:t>
      </w:r>
      <w:r w:rsidR="0029183F" w:rsidRPr="691421C5">
        <w:rPr>
          <w:rFonts w:ascii="Times New Roman" w:eastAsia="Calibri" w:hAnsi="Times New Roman" w:cs="Times New Roman"/>
          <w:sz w:val="24"/>
          <w:szCs w:val="24"/>
        </w:rPr>
        <w:t>zatem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="004036F5" w:rsidRPr="691421C5">
        <w:rPr>
          <w:rFonts w:ascii="Times New Roman" w:eastAsia="Calibri" w:hAnsi="Times New Roman" w:cs="Times New Roman"/>
          <w:sz w:val="24"/>
          <w:szCs w:val="24"/>
        </w:rPr>
        <w:t>art. 3 lit. g</w:t>
      </w:r>
      <w:r w:rsidR="00B730C5" w:rsidRPr="69142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36F5" w:rsidRPr="691421C5">
        <w:rPr>
          <w:rFonts w:ascii="Times New Roman" w:eastAsia="Calibri" w:hAnsi="Times New Roman" w:cs="Times New Roman"/>
          <w:sz w:val="24"/>
          <w:szCs w:val="24"/>
        </w:rPr>
        <w:t xml:space="preserve">dyrektywy </w:t>
      </w:r>
      <w:r w:rsidR="00187D2D" w:rsidRPr="691421C5">
        <w:rPr>
          <w:rFonts w:ascii="Times New Roman" w:eastAsia="Calibri" w:hAnsi="Times New Roman" w:cs="Times New Roman"/>
          <w:sz w:val="24"/>
          <w:szCs w:val="24"/>
        </w:rPr>
        <w:t xml:space="preserve">nr 2008/48/WE (dyrektywa </w:t>
      </w:r>
      <w:r w:rsidR="00B730C5" w:rsidRPr="691421C5">
        <w:rPr>
          <w:rFonts w:ascii="Times New Roman" w:eastAsia="Calibri" w:hAnsi="Times New Roman" w:cs="Times New Roman"/>
          <w:sz w:val="24"/>
          <w:szCs w:val="24"/>
        </w:rPr>
        <w:t>Parlamentu Europejskiego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="00B730C5" w:rsidRPr="691421C5">
        <w:rPr>
          <w:rFonts w:ascii="Times New Roman" w:eastAsia="Calibri" w:hAnsi="Times New Roman" w:cs="Times New Roman"/>
          <w:sz w:val="24"/>
          <w:szCs w:val="24"/>
        </w:rPr>
        <w:t>Rady nr 2008/48/WE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="00B730C5" w:rsidRPr="691421C5">
        <w:rPr>
          <w:rFonts w:ascii="Times New Roman" w:eastAsia="Calibri" w:hAnsi="Times New Roman" w:cs="Times New Roman"/>
          <w:sz w:val="24"/>
          <w:szCs w:val="24"/>
        </w:rPr>
        <w:t>dnia 23 kwietnia 2008 r.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="00B730C5" w:rsidRPr="691421C5">
        <w:rPr>
          <w:rFonts w:ascii="Times New Roman" w:eastAsia="Calibri" w:hAnsi="Times New Roman" w:cs="Times New Roman"/>
          <w:sz w:val="24"/>
          <w:szCs w:val="24"/>
        </w:rPr>
        <w:t>sprawie umów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o </w:t>
      </w:r>
      <w:r w:rsidR="00B730C5" w:rsidRPr="691421C5">
        <w:rPr>
          <w:rFonts w:ascii="Times New Roman" w:eastAsia="Calibri" w:hAnsi="Times New Roman" w:cs="Times New Roman"/>
          <w:sz w:val="24"/>
          <w:szCs w:val="24"/>
        </w:rPr>
        <w:t>kredyt konsumencki oraz uchylającej dyrektywę Rady 87/102/EWG, dalej</w:t>
      </w:r>
      <w:r w:rsidR="00144E01">
        <w:rPr>
          <w:rFonts w:ascii="Times New Roman" w:eastAsia="Calibri" w:hAnsi="Times New Roman" w:cs="Times New Roman"/>
          <w:sz w:val="24"/>
          <w:szCs w:val="24"/>
        </w:rPr>
        <w:t>:</w:t>
      </w:r>
      <w:r w:rsidR="00B730C5" w:rsidRPr="691421C5">
        <w:rPr>
          <w:rFonts w:ascii="Times New Roman" w:eastAsia="Calibri" w:hAnsi="Times New Roman" w:cs="Times New Roman"/>
          <w:sz w:val="24"/>
          <w:szCs w:val="24"/>
        </w:rPr>
        <w:t xml:space="preserve"> dyrektywa nr 2008/48/WE), </w:t>
      </w:r>
      <w:r w:rsidR="004036F5" w:rsidRPr="691421C5">
        <w:rPr>
          <w:rFonts w:ascii="Times New Roman" w:eastAsia="Calibri" w:hAnsi="Times New Roman" w:cs="Times New Roman"/>
          <w:sz w:val="24"/>
          <w:szCs w:val="24"/>
        </w:rPr>
        <w:t xml:space="preserve">przez pojęcie </w:t>
      </w:r>
      <w:r w:rsidR="004036F5" w:rsidRPr="691421C5">
        <w:rPr>
          <w:rFonts w:ascii="Times New Roman" w:eastAsia="Calibri" w:hAnsi="Times New Roman" w:cs="Times New Roman"/>
          <w:b/>
          <w:bCs/>
          <w:sz w:val="24"/>
          <w:szCs w:val="24"/>
        </w:rPr>
        <w:t>całkowitego kosztu kredytu</w:t>
      </w:r>
      <w:r w:rsidR="004036F5" w:rsidRPr="691421C5">
        <w:rPr>
          <w:rFonts w:ascii="Times New Roman" w:eastAsia="Calibri" w:hAnsi="Times New Roman" w:cs="Times New Roman"/>
          <w:sz w:val="24"/>
          <w:szCs w:val="24"/>
        </w:rPr>
        <w:t xml:space="preserve"> ponoszonego przez konsumenta należy rozumieć </w:t>
      </w:r>
      <w:r w:rsidR="004036F5"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wszystkie koszty,</w:t>
      </w:r>
      <w:r w:rsidR="004036F5" w:rsidRPr="691421C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036F5"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łącznie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 </w:t>
      </w:r>
      <w:r w:rsidR="004036F5"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odsetkami, prowizjami, podatkami oraz wszelkimi innymi opłatami, które konsument jest zobowiązany ponieść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 </w:t>
      </w:r>
      <w:r w:rsidR="004036F5"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związku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 </w:t>
      </w:r>
      <w:r w:rsidR="004036F5"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umową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 </w:t>
      </w:r>
      <w:r w:rsidR="004036F5"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kredyt, które to koszty znane są kredytodawcy,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 </w:t>
      </w:r>
      <w:r w:rsidR="004036F5"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wyjątkiem kosztów notarialnych.</w:t>
      </w:r>
      <w:r w:rsidR="004036F5" w:rsidRPr="691421C5">
        <w:rPr>
          <w:rFonts w:ascii="Times New Roman" w:eastAsia="Calibri" w:hAnsi="Times New Roman" w:cs="Times New Roman"/>
          <w:sz w:val="24"/>
          <w:szCs w:val="24"/>
        </w:rPr>
        <w:t xml:space="preserve"> Rzecznik Finansowy wyjaśnia, że uwzględniane są tu także koszty usług dodatkowych związanych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="004036F5" w:rsidRPr="691421C5">
        <w:rPr>
          <w:rFonts w:ascii="Times New Roman" w:eastAsia="Calibri" w:hAnsi="Times New Roman" w:cs="Times New Roman"/>
          <w:sz w:val="24"/>
          <w:szCs w:val="24"/>
        </w:rPr>
        <w:t>umową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o </w:t>
      </w:r>
      <w:r w:rsidR="004036F5" w:rsidRPr="691421C5">
        <w:rPr>
          <w:rFonts w:ascii="Times New Roman" w:eastAsia="Calibri" w:hAnsi="Times New Roman" w:cs="Times New Roman"/>
          <w:sz w:val="24"/>
          <w:szCs w:val="24"/>
        </w:rPr>
        <w:t>kredyt,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="004036F5" w:rsidRPr="691421C5">
        <w:rPr>
          <w:rFonts w:ascii="Times New Roman" w:eastAsia="Calibri" w:hAnsi="Times New Roman" w:cs="Times New Roman"/>
          <w:sz w:val="24"/>
          <w:szCs w:val="24"/>
        </w:rPr>
        <w:t>szczególności składki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="004036F5" w:rsidRPr="691421C5">
        <w:rPr>
          <w:rFonts w:ascii="Times New Roman" w:eastAsia="Calibri" w:hAnsi="Times New Roman" w:cs="Times New Roman"/>
          <w:sz w:val="24"/>
          <w:szCs w:val="24"/>
        </w:rPr>
        <w:t xml:space="preserve">tytułu ubezpieczenia, jeżeli dodatkowo zawarcie umowy dotyczącej takiej usługi, jest niezbędne do uzyskania kredytu lub do uzyskania go na oferowanych warunkach. </w:t>
      </w:r>
    </w:p>
    <w:p w14:paraId="31819EED" w14:textId="283DE9D0" w:rsidR="00B730C5" w:rsidRPr="009A36EE" w:rsidRDefault="00B730C5" w:rsidP="009A36E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6EE">
        <w:rPr>
          <w:rFonts w:ascii="Times New Roman" w:eastAsia="Calibri" w:hAnsi="Times New Roman" w:cs="Times New Roman"/>
          <w:sz w:val="24"/>
          <w:szCs w:val="24"/>
        </w:rPr>
        <w:t xml:space="preserve">Pojęcie </w:t>
      </w:r>
      <w:r w:rsidRPr="009A36EE">
        <w:rPr>
          <w:rFonts w:ascii="Times New Roman" w:eastAsia="Calibri" w:hAnsi="Times New Roman" w:cs="Times New Roman"/>
          <w:b/>
          <w:sz w:val="24"/>
          <w:szCs w:val="24"/>
        </w:rPr>
        <w:t xml:space="preserve">całkowitego kosztu kredytu </w:t>
      </w:r>
      <w:r w:rsidRPr="009A36EE">
        <w:rPr>
          <w:rFonts w:ascii="Times New Roman" w:eastAsia="Calibri" w:hAnsi="Times New Roman" w:cs="Times New Roman"/>
          <w:sz w:val="24"/>
          <w:szCs w:val="24"/>
        </w:rPr>
        <w:t>zostało następnie przewidziane między innymi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="008F6DEA" w:rsidRPr="009A36EE">
        <w:rPr>
          <w:rFonts w:ascii="Times New Roman" w:eastAsia="Calibri" w:hAnsi="Times New Roman" w:cs="Times New Roman"/>
          <w:sz w:val="24"/>
          <w:szCs w:val="24"/>
        </w:rPr>
        <w:t>art. 16 ust. 1 dyrektywy</w:t>
      </w:r>
      <w:r w:rsidR="00144E01">
        <w:rPr>
          <w:rFonts w:ascii="Times New Roman" w:eastAsia="Calibri" w:hAnsi="Times New Roman" w:cs="Times New Roman"/>
          <w:sz w:val="24"/>
          <w:szCs w:val="24"/>
        </w:rPr>
        <w:t xml:space="preserve"> nr</w:t>
      </w:r>
      <w:r w:rsidRPr="009A36EE">
        <w:rPr>
          <w:rFonts w:ascii="Times New Roman" w:eastAsia="Calibri" w:hAnsi="Times New Roman" w:cs="Times New Roman"/>
          <w:sz w:val="24"/>
          <w:szCs w:val="24"/>
        </w:rPr>
        <w:t xml:space="preserve"> 2008/48/WE</w:t>
      </w:r>
      <w:r w:rsidR="008F6DEA" w:rsidRPr="009A36EE">
        <w:rPr>
          <w:rFonts w:ascii="Times New Roman" w:eastAsia="Calibri" w:hAnsi="Times New Roman" w:cs="Times New Roman"/>
          <w:sz w:val="24"/>
          <w:szCs w:val="24"/>
        </w:rPr>
        <w:t>,</w:t>
      </w:r>
      <w:r w:rsidRPr="009A36EE">
        <w:rPr>
          <w:rFonts w:ascii="Times New Roman" w:eastAsia="Calibri" w:hAnsi="Times New Roman" w:cs="Times New Roman"/>
          <w:sz w:val="24"/>
          <w:szCs w:val="24"/>
        </w:rPr>
        <w:t xml:space="preserve"> gdzie wskazano, że</w:t>
      </w:r>
      <w:r w:rsidR="008F6DEA" w:rsidRPr="009A36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6DEA" w:rsidRPr="009A36EE">
        <w:rPr>
          <w:rFonts w:ascii="Times New Roman" w:eastAsia="Calibri" w:hAnsi="Times New Roman" w:cs="Times New Roman"/>
          <w:i/>
          <w:iCs/>
          <w:sz w:val="24"/>
          <w:szCs w:val="24"/>
        </w:rPr>
        <w:t>konsument ma prawo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 </w:t>
      </w:r>
      <w:r w:rsidR="008F6DEA" w:rsidRPr="009A36EE">
        <w:rPr>
          <w:rFonts w:ascii="Times New Roman" w:eastAsia="Calibri" w:hAnsi="Times New Roman" w:cs="Times New Roman"/>
          <w:i/>
          <w:iCs/>
          <w:sz w:val="24"/>
          <w:szCs w:val="24"/>
        </w:rPr>
        <w:t>każdym czasie spłacić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 </w:t>
      </w:r>
      <w:r w:rsidR="008F6DEA" w:rsidRPr="009A36EE">
        <w:rPr>
          <w:rFonts w:ascii="Times New Roman" w:eastAsia="Calibri" w:hAnsi="Times New Roman" w:cs="Times New Roman"/>
          <w:i/>
          <w:iCs/>
          <w:sz w:val="24"/>
          <w:szCs w:val="24"/>
        </w:rPr>
        <w:t>całości lub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 </w:t>
      </w:r>
      <w:r w:rsidR="008F6DEA" w:rsidRPr="009A36EE">
        <w:rPr>
          <w:rFonts w:ascii="Times New Roman" w:eastAsia="Calibri" w:hAnsi="Times New Roman" w:cs="Times New Roman"/>
          <w:i/>
          <w:iCs/>
          <w:sz w:val="24"/>
          <w:szCs w:val="24"/>
        </w:rPr>
        <w:t>części swoje zobowiązania wynikające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 </w:t>
      </w:r>
      <w:r w:rsidR="008F6DEA" w:rsidRPr="009A36EE">
        <w:rPr>
          <w:rFonts w:ascii="Times New Roman" w:eastAsia="Calibri" w:hAnsi="Times New Roman" w:cs="Times New Roman"/>
          <w:i/>
          <w:iCs/>
          <w:sz w:val="24"/>
          <w:szCs w:val="24"/>
        </w:rPr>
        <w:t>umowy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 </w:t>
      </w:r>
      <w:r w:rsidR="008F6DEA" w:rsidRPr="009A36EE">
        <w:rPr>
          <w:rFonts w:ascii="Times New Roman" w:eastAsia="Calibri" w:hAnsi="Times New Roman" w:cs="Times New Roman"/>
          <w:i/>
          <w:iCs/>
          <w:sz w:val="24"/>
          <w:szCs w:val="24"/>
        </w:rPr>
        <w:t>kredyt.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 </w:t>
      </w:r>
      <w:r w:rsidR="008F6DEA" w:rsidRPr="009A36E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takich przypadkach jest on uprawniony do uzyskania obniżki </w:t>
      </w:r>
      <w:r w:rsidR="008F6DEA" w:rsidRPr="009A36E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całkowitego kosztu kredytu</w:t>
      </w:r>
      <w:r w:rsidR="008F6DEA" w:rsidRPr="009A36EE">
        <w:rPr>
          <w:rFonts w:ascii="Times New Roman" w:eastAsia="Calibri" w:hAnsi="Times New Roman" w:cs="Times New Roman"/>
          <w:i/>
          <w:iCs/>
          <w:sz w:val="24"/>
          <w:szCs w:val="24"/>
        </w:rPr>
        <w:t>, na którą składają się odsetki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 </w:t>
      </w:r>
      <w:r w:rsidR="008F6DEA" w:rsidRPr="009A36EE">
        <w:rPr>
          <w:rFonts w:ascii="Times New Roman" w:eastAsia="Calibri" w:hAnsi="Times New Roman" w:cs="Times New Roman"/>
          <w:i/>
          <w:iCs/>
          <w:sz w:val="24"/>
          <w:szCs w:val="24"/>
        </w:rPr>
        <w:t>koszty przypadające na pozostały okres obowiązywania umowy</w:t>
      </w:r>
      <w:r w:rsidR="008F6DEA" w:rsidRPr="009A36EE">
        <w:rPr>
          <w:rFonts w:ascii="Times New Roman" w:eastAsia="Calibri" w:hAnsi="Times New Roman" w:cs="Times New Roman"/>
          <w:sz w:val="24"/>
          <w:szCs w:val="24"/>
        </w:rPr>
        <w:t>.</w:t>
      </w:r>
      <w:r w:rsidR="0029183F" w:rsidRPr="009A36E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819EEE" w14:textId="3570BEB2" w:rsidR="0029183F" w:rsidRPr="009A36EE" w:rsidRDefault="00B730C5" w:rsidP="009A36E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691421C5">
        <w:rPr>
          <w:rFonts w:ascii="Times New Roman" w:eastAsia="Calibri" w:hAnsi="Times New Roman" w:cs="Times New Roman"/>
          <w:sz w:val="24"/>
          <w:szCs w:val="24"/>
        </w:rPr>
        <w:t xml:space="preserve">Omawiane pojęcie </w:t>
      </w:r>
      <w:r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całkowitego kosztu kredytu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="007170DA" w:rsidRPr="007170DA">
        <w:rPr>
          <w:rFonts w:ascii="Times New Roman" w:eastAsia="Calibri" w:hAnsi="Times New Roman" w:cs="Times New Roman"/>
          <w:iCs/>
          <w:sz w:val="24"/>
          <w:szCs w:val="24"/>
        </w:rPr>
        <w:t>w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691421C5">
        <w:rPr>
          <w:rFonts w:ascii="Times New Roman" w:eastAsia="Calibri" w:hAnsi="Times New Roman" w:cs="Times New Roman"/>
          <w:sz w:val="24"/>
          <w:szCs w:val="24"/>
        </w:rPr>
        <w:t>rozumieniu art. 16 ust. 1 dyrektywy</w:t>
      </w:r>
      <w:r w:rsidR="00144E01">
        <w:rPr>
          <w:rFonts w:ascii="Times New Roman" w:eastAsia="Calibri" w:hAnsi="Times New Roman" w:cs="Times New Roman"/>
          <w:sz w:val="24"/>
          <w:szCs w:val="24"/>
        </w:rPr>
        <w:t xml:space="preserve"> nr</w:t>
      </w:r>
      <w:r w:rsidRPr="691421C5">
        <w:rPr>
          <w:rFonts w:ascii="Times New Roman" w:eastAsia="Calibri" w:hAnsi="Times New Roman" w:cs="Times New Roman"/>
          <w:sz w:val="24"/>
          <w:szCs w:val="24"/>
        </w:rPr>
        <w:t xml:space="preserve"> 2008/48/WE</w:t>
      </w:r>
      <w:r w:rsidR="007170DA">
        <w:rPr>
          <w:rFonts w:ascii="Times New Roman" w:eastAsia="Calibri" w:hAnsi="Times New Roman" w:cs="Times New Roman"/>
          <w:sz w:val="24"/>
          <w:szCs w:val="24"/>
        </w:rPr>
        <w:t>,</w:t>
      </w:r>
      <w:r w:rsidRPr="691421C5"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="0029183F" w:rsidRPr="691421C5">
        <w:rPr>
          <w:rFonts w:ascii="Times New Roman" w:eastAsia="Calibri" w:hAnsi="Times New Roman" w:cs="Times New Roman"/>
          <w:sz w:val="24"/>
          <w:szCs w:val="24"/>
        </w:rPr>
        <w:t xml:space="preserve">statecznie </w:t>
      </w:r>
      <w:r w:rsidR="00187D2D" w:rsidRPr="691421C5">
        <w:rPr>
          <w:rFonts w:ascii="Times New Roman" w:eastAsia="Calibri" w:hAnsi="Times New Roman" w:cs="Times New Roman"/>
          <w:sz w:val="24"/>
          <w:szCs w:val="24"/>
        </w:rPr>
        <w:t xml:space="preserve">wyjaśnił </w:t>
      </w:r>
      <w:r w:rsidR="008F6DEA" w:rsidRPr="691421C5">
        <w:rPr>
          <w:rFonts w:ascii="Times New Roman" w:eastAsia="Calibri" w:hAnsi="Times New Roman" w:cs="Times New Roman"/>
          <w:sz w:val="24"/>
          <w:szCs w:val="24"/>
        </w:rPr>
        <w:t>Trybunał Sprawiedliwości Unii Europejskiej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="008F6DEA" w:rsidRPr="691421C5">
        <w:rPr>
          <w:rFonts w:ascii="Times New Roman" w:eastAsia="Calibri" w:hAnsi="Times New Roman" w:cs="Times New Roman"/>
          <w:sz w:val="24"/>
          <w:szCs w:val="24"/>
        </w:rPr>
        <w:t>orzeczeniu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="008F6DEA" w:rsidRPr="691421C5">
        <w:rPr>
          <w:rFonts w:ascii="Times New Roman" w:eastAsia="Calibri" w:hAnsi="Times New Roman" w:cs="Times New Roman"/>
          <w:sz w:val="24"/>
          <w:szCs w:val="24"/>
        </w:rPr>
        <w:t>dnia 11 września 2019 r. (nr C-383/18)</w:t>
      </w:r>
      <w:r w:rsidR="0029183F" w:rsidRPr="691421C5">
        <w:rPr>
          <w:rFonts w:ascii="Times New Roman" w:eastAsia="Calibri" w:hAnsi="Times New Roman" w:cs="Times New Roman"/>
          <w:sz w:val="24"/>
          <w:szCs w:val="24"/>
        </w:rPr>
        <w:t>.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="0029183F" w:rsidRPr="691421C5">
        <w:rPr>
          <w:rFonts w:ascii="Times New Roman" w:eastAsia="Calibri" w:hAnsi="Times New Roman" w:cs="Times New Roman"/>
          <w:sz w:val="24"/>
          <w:szCs w:val="24"/>
        </w:rPr>
        <w:t xml:space="preserve">wyroku tym TSUE </w:t>
      </w:r>
      <w:r w:rsidR="00187D2D" w:rsidRPr="691421C5">
        <w:rPr>
          <w:rFonts w:ascii="Times New Roman" w:eastAsia="Calibri" w:hAnsi="Times New Roman" w:cs="Times New Roman"/>
          <w:sz w:val="24"/>
          <w:szCs w:val="24"/>
        </w:rPr>
        <w:t>wskazał</w:t>
      </w:r>
      <w:r w:rsidR="0029183F" w:rsidRPr="691421C5">
        <w:rPr>
          <w:rFonts w:ascii="Times New Roman" w:eastAsia="Calibri" w:hAnsi="Times New Roman" w:cs="Times New Roman"/>
          <w:sz w:val="24"/>
          <w:szCs w:val="24"/>
        </w:rPr>
        <w:t xml:space="preserve">, że </w:t>
      </w:r>
      <w:r w:rsidR="008F6DEA" w:rsidRPr="691421C5">
        <w:rPr>
          <w:rFonts w:ascii="Times New Roman" w:eastAsia="Calibri" w:hAnsi="Times New Roman" w:cs="Times New Roman"/>
          <w:sz w:val="24"/>
          <w:szCs w:val="24"/>
        </w:rPr>
        <w:t>artykuł 16 ust. 1 dyrektywy 2008/48/WE należy interpretować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="008F6DEA" w:rsidRPr="691421C5">
        <w:rPr>
          <w:rFonts w:ascii="Times New Roman" w:eastAsia="Calibri" w:hAnsi="Times New Roman" w:cs="Times New Roman"/>
          <w:sz w:val="24"/>
          <w:szCs w:val="24"/>
        </w:rPr>
        <w:t xml:space="preserve">ten sposób, że </w:t>
      </w:r>
      <w:r w:rsidR="008F6DEA" w:rsidRPr="007170D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prawo konsumenta do obniżki całkowitego kosztu kredytu</w:t>
      </w:r>
      <w:r w:rsidR="007170DA" w:rsidRPr="007170D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w </w:t>
      </w:r>
      <w:r w:rsidR="008F6DEA" w:rsidRPr="007170D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przypadku wcześniejszej spłaty kredytu obejmuje </w:t>
      </w:r>
      <w:r w:rsidR="008F6DEA" w:rsidRPr="007170DA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wszystkie koszty, które zostały nałożone na konsumenta, bez rozróżnienia ze względu na okres obowiązywania samej umowy</w:t>
      </w:r>
      <w:r w:rsidR="008F6DEA" w:rsidRPr="691421C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8327C0" w:rsidRPr="691421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9183F" w:rsidRPr="691421C5">
        <w:rPr>
          <w:rFonts w:ascii="Times New Roman" w:eastAsia="Calibri" w:hAnsi="Times New Roman" w:cs="Times New Roman"/>
          <w:sz w:val="24"/>
          <w:szCs w:val="24"/>
        </w:rPr>
        <w:t>Trybunał</w:t>
      </w:r>
      <w:r w:rsidR="0029183F" w:rsidRPr="691421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9183F" w:rsidRPr="691421C5">
        <w:rPr>
          <w:rFonts w:ascii="Times New Roman" w:eastAsia="Calibri" w:hAnsi="Times New Roman" w:cs="Times New Roman"/>
          <w:sz w:val="24"/>
          <w:szCs w:val="24"/>
        </w:rPr>
        <w:t xml:space="preserve">wyjaśnił, że </w:t>
      </w:r>
      <w:r w:rsidR="0029183F"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skuteczność prawa konsumenta do obniżki całkowitego kosztu kredytu byłaby osłabiona, gdyby obniżenie kredytu mogło ograniczyć się do uwzględnienia jedynie kosztów przedstawionych przez kredytodawcę jako zależne od okresu obowiązywania umowy, ponieważ - jak wskazał rzecznik generalny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 </w:t>
      </w:r>
      <w:r w:rsidR="0029183F"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pkt 54 opinii - wysokość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 </w:t>
      </w:r>
      <w:r w:rsidR="0029183F"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podział kosztów są określane jednostronnie przez bank,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 </w:t>
      </w:r>
      <w:r w:rsidR="0029183F"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rozliczenie kosztów może obejmować pewną marżę zysku. Ponadto, jak podkreśla sąd odsyłający, ograniczenie możliwości obniżenia całkowitego kosztu kredytu jedynie do kosztów wyraźnie związanych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 </w:t>
      </w:r>
      <w:r w:rsidR="0029183F"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okresem obowiązywania umowy, pociągałoby za sobą ryzyko, że konsument zostanie obciążony wyższymi jednorazowymi płatnościami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 </w:t>
      </w:r>
      <w:r w:rsidR="0029183F"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chwili zawarcia umowy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 </w:t>
      </w:r>
      <w:r w:rsidR="0029183F"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kredyt, ponieważ kredytodawca mógłby próbować ograniczyć do minimum koszty zależne od okresu obowiązywania umowy. Ponadto, jak podkreślił rzecznik generalny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 </w:t>
      </w:r>
      <w:r w:rsidR="0029183F"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pkt 53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 </w:t>
      </w:r>
      <w:r w:rsidR="0029183F"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55 opinii, zakres swobody działania, jakim dysponują instytucje kredytowe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 </w:t>
      </w:r>
      <w:r w:rsidR="0029183F"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swoich rozliczeniach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 </w:t>
      </w:r>
      <w:r w:rsidR="0029183F"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organizacji </w:t>
      </w:r>
      <w:r w:rsidR="0029183F"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wewnętrznej,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 </w:t>
      </w:r>
      <w:r w:rsidR="0029183F"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praktyce bardzo utrudnia określenie przez konsumenta lub sąd kosztów obiektywnie związanych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 </w:t>
      </w:r>
      <w:r w:rsidR="0029183F"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okresem obowiązywania umowy</w:t>
      </w:r>
      <w:r w:rsidR="0029183F" w:rsidRPr="691421C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1819EEF" w14:textId="74B57DC8" w:rsidR="0029183F" w:rsidRPr="009A36EE" w:rsidRDefault="00B730C5" w:rsidP="009A36E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6EE">
        <w:rPr>
          <w:rFonts w:ascii="Times New Roman" w:eastAsia="Calibri" w:hAnsi="Times New Roman" w:cs="Times New Roman"/>
          <w:sz w:val="24"/>
          <w:szCs w:val="24"/>
        </w:rPr>
        <w:t>Wobec powyższego</w:t>
      </w:r>
      <w:r w:rsidR="007170DA">
        <w:rPr>
          <w:rFonts w:ascii="Times New Roman" w:eastAsia="Calibri" w:hAnsi="Times New Roman" w:cs="Times New Roman"/>
          <w:sz w:val="24"/>
          <w:szCs w:val="24"/>
        </w:rPr>
        <w:t>,</w:t>
      </w:r>
      <w:r w:rsidRPr="009A36EE">
        <w:rPr>
          <w:rFonts w:ascii="Times New Roman" w:eastAsia="Calibri" w:hAnsi="Times New Roman" w:cs="Times New Roman"/>
          <w:sz w:val="24"/>
          <w:szCs w:val="24"/>
        </w:rPr>
        <w:t xml:space="preserve"> zdaniem </w:t>
      </w:r>
      <w:r w:rsidR="0029183F" w:rsidRPr="009A36EE">
        <w:rPr>
          <w:rFonts w:ascii="Times New Roman" w:eastAsia="Calibri" w:hAnsi="Times New Roman" w:cs="Times New Roman"/>
          <w:sz w:val="24"/>
          <w:szCs w:val="24"/>
        </w:rPr>
        <w:t>Rzecznika Finansowego</w:t>
      </w:r>
      <w:r w:rsidRPr="009A36EE">
        <w:rPr>
          <w:rFonts w:ascii="Times New Roman" w:eastAsia="Calibri" w:hAnsi="Times New Roman" w:cs="Times New Roman"/>
          <w:sz w:val="24"/>
          <w:szCs w:val="24"/>
        </w:rPr>
        <w:t>,</w:t>
      </w:r>
      <w:r w:rsidR="004036F5" w:rsidRPr="009A36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70DA">
        <w:rPr>
          <w:rFonts w:ascii="Times New Roman" w:eastAsia="Calibri" w:hAnsi="Times New Roman" w:cs="Times New Roman"/>
          <w:sz w:val="24"/>
          <w:szCs w:val="24"/>
        </w:rPr>
        <w:t>stanowisko</w:t>
      </w:r>
      <w:r w:rsidR="001B400E" w:rsidRPr="009A36EE">
        <w:rPr>
          <w:rFonts w:ascii="Times New Roman" w:eastAsia="Calibri" w:hAnsi="Times New Roman" w:cs="Times New Roman"/>
          <w:sz w:val="24"/>
          <w:szCs w:val="24"/>
        </w:rPr>
        <w:t xml:space="preserve"> TSUE </w:t>
      </w:r>
      <w:r w:rsidR="00187D2D" w:rsidRPr="009A36EE">
        <w:rPr>
          <w:rFonts w:ascii="Times New Roman" w:eastAsia="Calibri" w:hAnsi="Times New Roman" w:cs="Times New Roman"/>
          <w:sz w:val="24"/>
          <w:szCs w:val="24"/>
        </w:rPr>
        <w:t xml:space="preserve">odnoszące się do </w:t>
      </w:r>
      <w:r w:rsidR="001B400E" w:rsidRPr="009A36EE">
        <w:rPr>
          <w:rFonts w:ascii="Times New Roman" w:eastAsia="Calibri" w:hAnsi="Times New Roman" w:cs="Times New Roman"/>
          <w:sz w:val="24"/>
          <w:szCs w:val="24"/>
        </w:rPr>
        <w:t>art. 16 ust. 1 dyrektywy 2008/48/WE, zgodnie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="001B400E" w:rsidRPr="009A36EE">
        <w:rPr>
          <w:rFonts w:ascii="Times New Roman" w:eastAsia="Calibri" w:hAnsi="Times New Roman" w:cs="Times New Roman"/>
          <w:sz w:val="24"/>
          <w:szCs w:val="24"/>
        </w:rPr>
        <w:t>przywołaną zasad</w:t>
      </w:r>
      <w:r w:rsidR="007170DA">
        <w:rPr>
          <w:rFonts w:ascii="Times New Roman" w:eastAsia="Calibri" w:hAnsi="Times New Roman" w:cs="Times New Roman"/>
          <w:sz w:val="24"/>
          <w:szCs w:val="24"/>
        </w:rPr>
        <w:t>ą pewności prawa unijnego, winno</w:t>
      </w:r>
      <w:r w:rsidR="001B400E" w:rsidRPr="009A36EE">
        <w:rPr>
          <w:rFonts w:ascii="Times New Roman" w:eastAsia="Calibri" w:hAnsi="Times New Roman" w:cs="Times New Roman"/>
          <w:sz w:val="24"/>
          <w:szCs w:val="24"/>
        </w:rPr>
        <w:t xml:space="preserve"> odnosić się również do art. 25 ust. 1 dyrektywy nr 2014/17/UE.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="0029183F" w:rsidRPr="009A36EE">
        <w:rPr>
          <w:rFonts w:ascii="Times New Roman" w:eastAsia="Calibri" w:hAnsi="Times New Roman" w:cs="Times New Roman"/>
          <w:sz w:val="24"/>
          <w:szCs w:val="24"/>
        </w:rPr>
        <w:t xml:space="preserve">przypadku </w:t>
      </w:r>
      <w:r w:rsidR="001B400E" w:rsidRPr="009A36EE">
        <w:rPr>
          <w:rFonts w:ascii="Times New Roman" w:eastAsia="Calibri" w:hAnsi="Times New Roman" w:cs="Times New Roman"/>
          <w:sz w:val="24"/>
          <w:szCs w:val="24"/>
        </w:rPr>
        <w:t xml:space="preserve">bowiem </w:t>
      </w:r>
      <w:r w:rsidR="0029183F" w:rsidRPr="009A36EE">
        <w:rPr>
          <w:rFonts w:ascii="Times New Roman" w:eastAsia="Calibri" w:hAnsi="Times New Roman" w:cs="Times New Roman"/>
          <w:sz w:val="24"/>
          <w:szCs w:val="24"/>
        </w:rPr>
        <w:t>umowy kredytu związanej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="0029183F" w:rsidRPr="009A36EE">
        <w:rPr>
          <w:rFonts w:ascii="Times New Roman" w:eastAsia="Calibri" w:hAnsi="Times New Roman" w:cs="Times New Roman"/>
          <w:sz w:val="24"/>
          <w:szCs w:val="24"/>
        </w:rPr>
        <w:t>nieruchomością mieszkalną</w:t>
      </w:r>
      <w:r w:rsidR="0094791B" w:rsidRPr="009A36EE">
        <w:rPr>
          <w:rFonts w:ascii="Times New Roman" w:eastAsia="Calibri" w:hAnsi="Times New Roman" w:cs="Times New Roman"/>
          <w:sz w:val="24"/>
          <w:szCs w:val="24"/>
        </w:rPr>
        <w:t>,</w:t>
      </w:r>
      <w:r w:rsidR="0029183F" w:rsidRPr="009A36EE">
        <w:rPr>
          <w:rFonts w:ascii="Times New Roman" w:eastAsia="Calibri" w:hAnsi="Times New Roman" w:cs="Times New Roman"/>
          <w:sz w:val="24"/>
          <w:szCs w:val="24"/>
        </w:rPr>
        <w:t xml:space="preserve"> brak jest</w:t>
      </w:r>
      <w:r w:rsidR="00144E01">
        <w:rPr>
          <w:rFonts w:ascii="Times New Roman" w:eastAsia="Calibri" w:hAnsi="Times New Roman" w:cs="Times New Roman"/>
          <w:sz w:val="24"/>
          <w:szCs w:val="24"/>
        </w:rPr>
        <w:t xml:space="preserve"> również</w:t>
      </w:r>
      <w:r w:rsidR="0029183F" w:rsidRPr="009A36EE">
        <w:rPr>
          <w:rFonts w:ascii="Times New Roman" w:eastAsia="Calibri" w:hAnsi="Times New Roman" w:cs="Times New Roman"/>
          <w:sz w:val="24"/>
          <w:szCs w:val="24"/>
        </w:rPr>
        <w:t xml:space="preserve"> podstaw dla rozróżnienia na koszty zależne od okresu obowiązywania umowy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="0029183F" w:rsidRPr="009A36EE">
        <w:rPr>
          <w:rFonts w:ascii="Times New Roman" w:eastAsia="Calibri" w:hAnsi="Times New Roman" w:cs="Times New Roman"/>
          <w:sz w:val="24"/>
          <w:szCs w:val="24"/>
        </w:rPr>
        <w:t xml:space="preserve">koszty </w:t>
      </w:r>
      <w:r w:rsidR="0029183F" w:rsidRPr="007170DA">
        <w:rPr>
          <w:rFonts w:ascii="Times New Roman" w:eastAsia="Calibri" w:hAnsi="Times New Roman" w:cs="Times New Roman"/>
          <w:sz w:val="24"/>
          <w:szCs w:val="24"/>
        </w:rPr>
        <w:t>niezależne od długości obowiązywania umowy tj. tzw. koszty jednorazowe.</w:t>
      </w:r>
      <w:r w:rsidR="0029183F" w:rsidRPr="009A36EE">
        <w:rPr>
          <w:rFonts w:ascii="Times New Roman" w:eastAsia="Calibri" w:hAnsi="Times New Roman" w:cs="Times New Roman"/>
          <w:sz w:val="24"/>
          <w:szCs w:val="24"/>
        </w:rPr>
        <w:t xml:space="preserve"> Dyrektywa nr 2014/17/UE</w:t>
      </w:r>
      <w:r w:rsidRPr="009A36EE">
        <w:rPr>
          <w:rFonts w:ascii="Times New Roman" w:eastAsia="Calibri" w:hAnsi="Times New Roman" w:cs="Times New Roman"/>
          <w:sz w:val="24"/>
          <w:szCs w:val="24"/>
        </w:rPr>
        <w:t xml:space="preserve">, podobnie jak 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dyrektywa </w:t>
      </w:r>
      <w:r w:rsidRPr="009A36EE">
        <w:rPr>
          <w:rFonts w:ascii="Times New Roman" w:eastAsia="Calibri" w:hAnsi="Times New Roman" w:cs="Times New Roman"/>
          <w:sz w:val="24"/>
          <w:szCs w:val="24"/>
        </w:rPr>
        <w:t>nr 2008/48/WE</w:t>
      </w:r>
      <w:r w:rsidR="00187D2D" w:rsidRPr="009A36EE">
        <w:rPr>
          <w:rFonts w:ascii="Times New Roman" w:eastAsia="Calibri" w:hAnsi="Times New Roman" w:cs="Times New Roman"/>
          <w:sz w:val="24"/>
          <w:szCs w:val="24"/>
        </w:rPr>
        <w:t>,</w:t>
      </w:r>
      <w:r w:rsidRPr="009A36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183F" w:rsidRPr="009A36EE">
        <w:rPr>
          <w:rFonts w:ascii="Times New Roman" w:eastAsia="Calibri" w:hAnsi="Times New Roman" w:cs="Times New Roman"/>
          <w:sz w:val="24"/>
          <w:szCs w:val="24"/>
        </w:rPr>
        <w:t>nie zawiera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="0029183F" w:rsidRPr="009A36EE">
        <w:rPr>
          <w:rFonts w:ascii="Times New Roman" w:eastAsia="Calibri" w:hAnsi="Times New Roman" w:cs="Times New Roman"/>
          <w:sz w:val="24"/>
          <w:szCs w:val="24"/>
        </w:rPr>
        <w:t xml:space="preserve">omawianym zakresie odstępstw, które uzasadniałyby taki podział. </w:t>
      </w:r>
    </w:p>
    <w:p w14:paraId="31819EF0" w14:textId="1F101445" w:rsidR="0094791B" w:rsidRPr="009A36EE" w:rsidRDefault="0029183F" w:rsidP="009A36E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691421C5">
        <w:rPr>
          <w:rFonts w:ascii="Times New Roman" w:eastAsia="Calibri" w:hAnsi="Times New Roman" w:cs="Times New Roman"/>
          <w:sz w:val="24"/>
          <w:szCs w:val="24"/>
        </w:rPr>
        <w:t>Przenosząc</w:t>
      </w:r>
      <w:r w:rsidR="0094791B" w:rsidRPr="691421C5">
        <w:rPr>
          <w:rFonts w:ascii="Times New Roman" w:eastAsia="Calibri" w:hAnsi="Times New Roman" w:cs="Times New Roman"/>
          <w:sz w:val="24"/>
          <w:szCs w:val="24"/>
        </w:rPr>
        <w:t xml:space="preserve"> zatem</w:t>
      </w:r>
      <w:r w:rsidRPr="691421C5">
        <w:rPr>
          <w:rFonts w:ascii="Times New Roman" w:eastAsia="Calibri" w:hAnsi="Times New Roman" w:cs="Times New Roman"/>
          <w:sz w:val="24"/>
          <w:szCs w:val="24"/>
        </w:rPr>
        <w:t xml:space="preserve">  powyższe rozważania na grunt ustawodawstwa polskiego,</w:t>
      </w:r>
      <w:r w:rsidR="001B400E" w:rsidRPr="691421C5">
        <w:rPr>
          <w:rFonts w:ascii="Times New Roman" w:eastAsia="Calibri" w:hAnsi="Times New Roman" w:cs="Times New Roman"/>
          <w:sz w:val="24"/>
          <w:szCs w:val="24"/>
        </w:rPr>
        <w:t xml:space="preserve"> które implementuje obie omawiane dyrektywy,</w:t>
      </w:r>
      <w:r w:rsidRPr="691421C5">
        <w:rPr>
          <w:rFonts w:ascii="Times New Roman" w:eastAsia="Calibri" w:hAnsi="Times New Roman" w:cs="Times New Roman"/>
          <w:sz w:val="24"/>
          <w:szCs w:val="24"/>
        </w:rPr>
        <w:t xml:space="preserve"> Rzecznik Finansowy zwraca uwagę, że </w:t>
      </w:r>
      <w:r w:rsidRPr="691421C5">
        <w:rPr>
          <w:rFonts w:ascii="Times New Roman" w:eastAsia="Calibri" w:hAnsi="Times New Roman" w:cs="Times New Roman"/>
          <w:b/>
          <w:bCs/>
          <w:sz w:val="24"/>
          <w:szCs w:val="24"/>
        </w:rPr>
        <w:t>definicja całkowitego kosztu kredytu hipotecznego zawarta</w:t>
      </w:r>
      <w:r w:rsidR="007170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 </w:t>
      </w:r>
      <w:r w:rsidRPr="691421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art. 4 pkt 5 </w:t>
      </w:r>
      <w:r w:rsidR="0094791B" w:rsidRPr="691421C5">
        <w:rPr>
          <w:rFonts w:ascii="Times New Roman" w:eastAsia="Calibri" w:hAnsi="Times New Roman" w:cs="Times New Roman"/>
          <w:b/>
          <w:bCs/>
          <w:sz w:val="24"/>
          <w:szCs w:val="24"/>
        </w:rPr>
        <w:t>ustawy</w:t>
      </w:r>
      <w:r w:rsidR="007170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 </w:t>
      </w:r>
      <w:r w:rsidR="0094791B" w:rsidRPr="691421C5">
        <w:rPr>
          <w:rFonts w:ascii="Times New Roman" w:eastAsia="Calibri" w:hAnsi="Times New Roman" w:cs="Times New Roman"/>
          <w:b/>
          <w:bCs/>
          <w:sz w:val="24"/>
          <w:szCs w:val="24"/>
        </w:rPr>
        <w:t>kredycie hipotecznym</w:t>
      </w:r>
      <w:r w:rsidRPr="691421C5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691421C5">
        <w:rPr>
          <w:rFonts w:ascii="Times New Roman" w:eastAsia="Calibri" w:hAnsi="Times New Roman" w:cs="Times New Roman"/>
          <w:sz w:val="24"/>
          <w:szCs w:val="24"/>
        </w:rPr>
        <w:t xml:space="preserve"> zgodnie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="00187D2D" w:rsidRPr="691421C5">
        <w:rPr>
          <w:rFonts w:ascii="Times New Roman" w:eastAsia="Calibri" w:hAnsi="Times New Roman" w:cs="Times New Roman"/>
          <w:sz w:val="24"/>
          <w:szCs w:val="24"/>
        </w:rPr>
        <w:t>którą</w:t>
      </w:r>
      <w:r w:rsidRPr="69142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wszelkie koszty, które konsument jest zobowiązany ponieść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 </w:t>
      </w:r>
      <w:r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związku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 </w:t>
      </w:r>
      <w:r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umową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 </w:t>
      </w:r>
      <w:r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kredyt hipoteczny,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 </w:t>
      </w:r>
      <w:r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szczególności: a) odsetki, opłaty, prowizje, podatki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 </w:t>
      </w:r>
      <w:r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marże, jeżeli są znane kredytodawcy, b) koszty usług dodatkowych,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 </w:t>
      </w:r>
      <w:r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szczególności ubezpieczeń,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 </w:t>
      </w:r>
      <w:r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przypadku gdy ich poniesienie jest niezbędne do uzyskania kredytu hipotecznego lub do uzyskania go na oferowanych warunkach -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 </w:t>
      </w:r>
      <w:r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wyjątkiem kosztów opłat notarialnych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 </w:t>
      </w:r>
      <w:r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opłat sądowych ponoszonych przez konsumenta, </w:t>
      </w:r>
      <w:r w:rsidRPr="691421C5">
        <w:rPr>
          <w:rFonts w:ascii="Times New Roman" w:eastAsia="Calibri" w:hAnsi="Times New Roman" w:cs="Times New Roman"/>
          <w:b/>
          <w:bCs/>
          <w:sz w:val="24"/>
          <w:szCs w:val="24"/>
        </w:rPr>
        <w:t>powinna być stosowana zgodnie</w:t>
      </w:r>
      <w:r w:rsidR="007170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 </w:t>
      </w:r>
      <w:r w:rsidRPr="691421C5">
        <w:rPr>
          <w:rFonts w:ascii="Times New Roman" w:eastAsia="Calibri" w:hAnsi="Times New Roman" w:cs="Times New Roman"/>
          <w:b/>
          <w:bCs/>
          <w:sz w:val="24"/>
          <w:szCs w:val="24"/>
        </w:rPr>
        <w:t>definicją całkowitego kosztu kredytu konsumenckiego</w:t>
      </w:r>
      <w:r w:rsidR="007170DA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69142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691421C5">
        <w:rPr>
          <w:rFonts w:ascii="Times New Roman" w:eastAsia="Calibri" w:hAnsi="Times New Roman" w:cs="Times New Roman"/>
          <w:b/>
          <w:bCs/>
          <w:sz w:val="24"/>
          <w:szCs w:val="24"/>
        </w:rPr>
        <w:t>zawartą</w:t>
      </w:r>
      <w:r w:rsidR="007170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 </w:t>
      </w:r>
      <w:r w:rsidRPr="691421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art. 5 pkt 6 </w:t>
      </w:r>
      <w:r w:rsidR="001B400E" w:rsidRPr="691421C5">
        <w:rPr>
          <w:rFonts w:ascii="Times New Roman" w:eastAsia="Calibri" w:hAnsi="Times New Roman" w:cs="Times New Roman"/>
          <w:b/>
          <w:bCs/>
          <w:sz w:val="24"/>
          <w:szCs w:val="24"/>
        </w:rPr>
        <w:t>ustawy</w:t>
      </w:r>
      <w:r w:rsidR="007170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 </w:t>
      </w:r>
      <w:r w:rsidR="001B400E" w:rsidRPr="691421C5">
        <w:rPr>
          <w:rFonts w:ascii="Times New Roman" w:eastAsia="Calibri" w:hAnsi="Times New Roman" w:cs="Times New Roman"/>
          <w:b/>
          <w:bCs/>
          <w:sz w:val="24"/>
          <w:szCs w:val="24"/>
        </w:rPr>
        <w:t>kredycie konsumenckim,</w:t>
      </w:r>
      <w:r w:rsidRPr="69142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70DA">
        <w:rPr>
          <w:rFonts w:ascii="Times New Roman" w:eastAsia="Calibri" w:hAnsi="Times New Roman" w:cs="Times New Roman"/>
          <w:sz w:val="24"/>
          <w:szCs w:val="24"/>
        </w:rPr>
        <w:t>zgodnie z którą są to</w:t>
      </w:r>
      <w:r w:rsidRPr="691421C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wszelkie koszty, które konsument jest zobowiązany ponieść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 </w:t>
      </w:r>
      <w:r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związku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 </w:t>
      </w:r>
      <w:r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umową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 </w:t>
      </w:r>
      <w:r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kredyt,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 </w:t>
      </w:r>
      <w:r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szczególności: a)</w:t>
      </w:r>
      <w:r w:rsidR="001B400E"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odsetki, opłaty, prowizje, podatki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 </w:t>
      </w:r>
      <w:r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marże jeżeli są znane kredytodawcy oraz </w:t>
      </w:r>
      <w:r w:rsidR="001B400E"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b) </w:t>
      </w:r>
      <w:r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koszty</w:t>
      </w:r>
      <w:r w:rsidR="001B400E"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usług d</w:t>
      </w:r>
      <w:r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odatkowych,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 </w:t>
      </w:r>
      <w:r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szczególności ubezpieczeń,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 </w:t>
      </w:r>
      <w:r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przypadku gdy ich poniesienie jest niezbędne do uzyskania kredytu lub do uzyskania go na oferowanych warunkach, -</w:t>
      </w:r>
      <w:r w:rsidR="007170D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z </w:t>
      </w:r>
      <w:r w:rsidRPr="691421C5">
        <w:rPr>
          <w:rFonts w:ascii="Times New Roman" w:eastAsia="Calibri" w:hAnsi="Times New Roman" w:cs="Times New Roman"/>
          <w:i/>
          <w:iCs/>
          <w:sz w:val="24"/>
          <w:szCs w:val="24"/>
        </w:rPr>
        <w:t>wyjątkiem kosztów opłat notarialnych ponoszonych przez konsumenta.</w:t>
      </w:r>
      <w:r w:rsidRPr="691421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1819EF1" w14:textId="59F9A4DE" w:rsidR="0094791B" w:rsidRPr="009A36EE" w:rsidRDefault="0029183F" w:rsidP="009A36E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691421C5">
        <w:rPr>
          <w:rFonts w:ascii="Times New Roman" w:eastAsia="Calibri" w:hAnsi="Times New Roman" w:cs="Times New Roman"/>
          <w:sz w:val="24"/>
          <w:szCs w:val="24"/>
        </w:rPr>
        <w:t>Podobnie jak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="001B400E" w:rsidRPr="691421C5">
        <w:rPr>
          <w:rFonts w:ascii="Times New Roman" w:eastAsia="Calibri" w:hAnsi="Times New Roman" w:cs="Times New Roman"/>
          <w:sz w:val="24"/>
          <w:szCs w:val="24"/>
        </w:rPr>
        <w:t xml:space="preserve">przypadku 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obu </w:t>
      </w:r>
      <w:r w:rsidRPr="691421C5">
        <w:rPr>
          <w:rFonts w:ascii="Times New Roman" w:eastAsia="Calibri" w:hAnsi="Times New Roman" w:cs="Times New Roman"/>
          <w:sz w:val="24"/>
          <w:szCs w:val="24"/>
        </w:rPr>
        <w:t>dyrektyw</w:t>
      </w:r>
      <w:r w:rsidR="001B400E" w:rsidRPr="691421C5">
        <w:rPr>
          <w:rFonts w:ascii="Times New Roman" w:eastAsia="Calibri" w:hAnsi="Times New Roman" w:cs="Times New Roman"/>
          <w:sz w:val="24"/>
          <w:szCs w:val="24"/>
        </w:rPr>
        <w:t>,</w:t>
      </w:r>
      <w:r w:rsidR="0094791B" w:rsidRPr="691421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400E" w:rsidRPr="691421C5">
        <w:rPr>
          <w:rFonts w:ascii="Times New Roman" w:eastAsia="Calibri" w:hAnsi="Times New Roman" w:cs="Times New Roman"/>
          <w:sz w:val="24"/>
          <w:szCs w:val="24"/>
        </w:rPr>
        <w:t>ustawa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o </w:t>
      </w:r>
      <w:r w:rsidR="001B400E" w:rsidRPr="691421C5">
        <w:rPr>
          <w:rFonts w:ascii="Times New Roman" w:eastAsia="Calibri" w:hAnsi="Times New Roman" w:cs="Times New Roman"/>
          <w:sz w:val="24"/>
          <w:szCs w:val="24"/>
        </w:rPr>
        <w:t>kredycie hipotecznym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="001B400E" w:rsidRPr="691421C5">
        <w:rPr>
          <w:rFonts w:ascii="Times New Roman" w:eastAsia="Calibri" w:hAnsi="Times New Roman" w:cs="Times New Roman"/>
          <w:sz w:val="24"/>
          <w:szCs w:val="24"/>
        </w:rPr>
        <w:t>ustawa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o </w:t>
      </w:r>
      <w:r w:rsidR="001B400E" w:rsidRPr="691421C5">
        <w:rPr>
          <w:rFonts w:ascii="Times New Roman" w:eastAsia="Calibri" w:hAnsi="Times New Roman" w:cs="Times New Roman"/>
          <w:sz w:val="24"/>
          <w:szCs w:val="24"/>
        </w:rPr>
        <w:t>kredycie konsumenckim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691421C5">
        <w:rPr>
          <w:rFonts w:ascii="Times New Roman" w:eastAsia="Calibri" w:hAnsi="Times New Roman" w:cs="Times New Roman"/>
          <w:sz w:val="24"/>
          <w:szCs w:val="24"/>
        </w:rPr>
        <w:t xml:space="preserve">omawianym zakresie nie zawierają rzeczywistych różnic uzasadniających </w:t>
      </w:r>
      <w:r w:rsidR="007170DA">
        <w:rPr>
          <w:rFonts w:ascii="Times New Roman" w:eastAsia="Calibri" w:hAnsi="Times New Roman" w:cs="Times New Roman"/>
          <w:sz w:val="24"/>
          <w:szCs w:val="24"/>
        </w:rPr>
        <w:t>ich odmienne stosowanie przy</w:t>
      </w:r>
      <w:r w:rsidRPr="691421C5">
        <w:rPr>
          <w:rFonts w:ascii="Times New Roman" w:eastAsia="Calibri" w:hAnsi="Times New Roman" w:cs="Times New Roman"/>
          <w:sz w:val="24"/>
          <w:szCs w:val="24"/>
        </w:rPr>
        <w:t xml:space="preserve"> obniżeni</w:t>
      </w:r>
      <w:r w:rsidR="00942F2D">
        <w:rPr>
          <w:rFonts w:ascii="Times New Roman" w:eastAsia="Calibri" w:hAnsi="Times New Roman" w:cs="Times New Roman"/>
          <w:sz w:val="24"/>
          <w:szCs w:val="24"/>
        </w:rPr>
        <w:t>u</w:t>
      </w:r>
      <w:r w:rsidRPr="691421C5">
        <w:rPr>
          <w:rFonts w:ascii="Times New Roman" w:eastAsia="Calibri" w:hAnsi="Times New Roman" w:cs="Times New Roman"/>
          <w:sz w:val="24"/>
          <w:szCs w:val="24"/>
        </w:rPr>
        <w:t xml:space="preserve"> kosztów umów kredytu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691421C5">
        <w:rPr>
          <w:rFonts w:ascii="Times New Roman" w:eastAsia="Calibri" w:hAnsi="Times New Roman" w:cs="Times New Roman"/>
          <w:sz w:val="24"/>
          <w:szCs w:val="24"/>
        </w:rPr>
        <w:t>przypadku ich wcześniejszej spłaty,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691421C5">
        <w:rPr>
          <w:rFonts w:ascii="Times New Roman" w:eastAsia="Calibri" w:hAnsi="Times New Roman" w:cs="Times New Roman"/>
          <w:sz w:val="24"/>
          <w:szCs w:val="24"/>
        </w:rPr>
        <w:t>tym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691421C5">
        <w:rPr>
          <w:rFonts w:ascii="Times New Roman" w:eastAsia="Calibri" w:hAnsi="Times New Roman" w:cs="Times New Roman"/>
          <w:sz w:val="24"/>
          <w:szCs w:val="24"/>
        </w:rPr>
        <w:t>szczególności wyodrębnienia kosztów zależnych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691421C5">
        <w:rPr>
          <w:rFonts w:ascii="Times New Roman" w:eastAsia="Calibri" w:hAnsi="Times New Roman" w:cs="Times New Roman"/>
          <w:sz w:val="24"/>
          <w:szCs w:val="24"/>
        </w:rPr>
        <w:t xml:space="preserve">niezależnych od długości obowiązywania umowy. Brzmienie definicji całkowitego kosztu kredytu </w:t>
      </w:r>
      <w:r w:rsidR="007170DA">
        <w:rPr>
          <w:rFonts w:ascii="Times New Roman" w:eastAsia="Calibri" w:hAnsi="Times New Roman" w:cs="Times New Roman"/>
          <w:sz w:val="24"/>
          <w:szCs w:val="24"/>
        </w:rPr>
        <w:t>z </w:t>
      </w:r>
      <w:r w:rsidR="007170DA" w:rsidRPr="691421C5">
        <w:rPr>
          <w:rFonts w:ascii="Times New Roman" w:eastAsia="Calibri" w:hAnsi="Times New Roman" w:cs="Times New Roman"/>
          <w:sz w:val="24"/>
          <w:szCs w:val="24"/>
        </w:rPr>
        <w:t>art. 4 pkt 5 ustawy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o </w:t>
      </w:r>
      <w:r w:rsidR="007170DA" w:rsidRPr="691421C5">
        <w:rPr>
          <w:rFonts w:ascii="Times New Roman" w:eastAsia="Calibri" w:hAnsi="Times New Roman" w:cs="Times New Roman"/>
          <w:sz w:val="24"/>
          <w:szCs w:val="24"/>
        </w:rPr>
        <w:t xml:space="preserve">kredycie hipotecznym </w:t>
      </w:r>
      <w:r w:rsidRPr="691421C5">
        <w:rPr>
          <w:rFonts w:ascii="Times New Roman" w:eastAsia="Calibri" w:hAnsi="Times New Roman" w:cs="Times New Roman"/>
          <w:sz w:val="24"/>
          <w:szCs w:val="24"/>
        </w:rPr>
        <w:t>nie wyłącza przedmiotowo możliwości obniżenia żadnego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Pr="691421C5">
        <w:rPr>
          <w:rFonts w:ascii="Times New Roman" w:eastAsia="Calibri" w:hAnsi="Times New Roman" w:cs="Times New Roman"/>
          <w:sz w:val="24"/>
          <w:szCs w:val="24"/>
        </w:rPr>
        <w:t>rodzajów kosztów</w:t>
      </w:r>
      <w:r w:rsidR="0094791B" w:rsidRPr="691421C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1819EF2" w14:textId="22A6945E" w:rsidR="008327C0" w:rsidRPr="009A36EE" w:rsidRDefault="0094791B" w:rsidP="009A36E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691421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Podsumowując, </w:t>
      </w:r>
      <w:r w:rsidR="007170DA">
        <w:rPr>
          <w:rFonts w:ascii="Times New Roman" w:eastAsia="Calibri" w:hAnsi="Times New Roman" w:cs="Times New Roman"/>
          <w:b/>
          <w:bCs/>
          <w:sz w:val="24"/>
          <w:szCs w:val="24"/>
        </w:rPr>
        <w:t>w </w:t>
      </w:r>
      <w:r w:rsidRPr="691421C5">
        <w:rPr>
          <w:rFonts w:ascii="Times New Roman" w:eastAsia="Calibri" w:hAnsi="Times New Roman" w:cs="Times New Roman"/>
          <w:b/>
          <w:bCs/>
          <w:sz w:val="24"/>
          <w:szCs w:val="24"/>
        </w:rPr>
        <w:t>ocenie Rzecznika Finansowego art. 39 ust. 1 ustawy</w:t>
      </w:r>
      <w:r w:rsidR="007170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 </w:t>
      </w:r>
      <w:r w:rsidRPr="691421C5">
        <w:rPr>
          <w:rFonts w:ascii="Times New Roman" w:eastAsia="Calibri" w:hAnsi="Times New Roman" w:cs="Times New Roman"/>
          <w:b/>
          <w:bCs/>
          <w:sz w:val="24"/>
          <w:szCs w:val="24"/>
        </w:rPr>
        <w:t>kredycie hipotecznym, implementujący art. 25 ust. 1 dyrektywy nr 2014/17/UE, należy rozumieć</w:t>
      </w:r>
      <w:r w:rsidR="007170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 </w:t>
      </w:r>
      <w:r w:rsidRPr="691421C5">
        <w:rPr>
          <w:rFonts w:ascii="Times New Roman" w:eastAsia="Calibri" w:hAnsi="Times New Roman" w:cs="Times New Roman"/>
          <w:b/>
          <w:bCs/>
          <w:sz w:val="24"/>
          <w:szCs w:val="24"/>
        </w:rPr>
        <w:t>ten sposób, że</w:t>
      </w:r>
      <w:r w:rsidR="007170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 </w:t>
      </w:r>
      <w:r w:rsidRPr="691421C5">
        <w:rPr>
          <w:rFonts w:ascii="Times New Roman" w:eastAsia="Calibri" w:hAnsi="Times New Roman" w:cs="Times New Roman"/>
          <w:b/>
          <w:bCs/>
          <w:sz w:val="24"/>
          <w:szCs w:val="24"/>
        </w:rPr>
        <w:t>przypadku wcześniejszej spłaty kredytu hipotecznego, kredytobiorca jest uprawniony do obniżenia wszystkich możliwych kosztów kredytu, niezależnie od ich charakteru,</w:t>
      </w:r>
      <w:r w:rsidR="007170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 </w:t>
      </w:r>
      <w:r w:rsidRPr="691421C5">
        <w:rPr>
          <w:rFonts w:ascii="Times New Roman" w:eastAsia="Calibri" w:hAnsi="Times New Roman" w:cs="Times New Roman"/>
          <w:b/>
          <w:bCs/>
          <w:sz w:val="24"/>
          <w:szCs w:val="24"/>
        </w:rPr>
        <w:t>tym wyjątkiem, że redukcja ta ma charakter proporcjonalny</w:t>
      </w:r>
      <w:r w:rsidR="007170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 </w:t>
      </w:r>
      <w:r w:rsidRPr="691421C5">
        <w:rPr>
          <w:rFonts w:ascii="Times New Roman" w:eastAsia="Calibri" w:hAnsi="Times New Roman" w:cs="Times New Roman"/>
          <w:b/>
          <w:bCs/>
          <w:sz w:val="24"/>
          <w:szCs w:val="24"/>
        </w:rPr>
        <w:t>tym sensie, że odnosi się do okresu od</w:t>
      </w:r>
      <w:r w:rsidR="00E335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dnia faktycznej spłaty kredytu</w:t>
      </w:r>
      <w:r w:rsidRPr="691421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dnia ostatecznej spłaty określonej</w:t>
      </w:r>
      <w:r w:rsidR="007170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 </w:t>
      </w:r>
      <w:r w:rsidRPr="691421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umowie. </w:t>
      </w:r>
    </w:p>
    <w:p w14:paraId="31819EF3" w14:textId="295BD11C" w:rsidR="0094791B" w:rsidRPr="009A36EE" w:rsidRDefault="0094791B" w:rsidP="009A36E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6E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Jeśli </w:t>
      </w:r>
      <w:r w:rsidR="004036F5" w:rsidRPr="009A36EE">
        <w:rPr>
          <w:rFonts w:ascii="Times New Roman" w:eastAsia="Calibri" w:hAnsi="Times New Roman" w:cs="Times New Roman"/>
          <w:sz w:val="24"/>
          <w:szCs w:val="24"/>
        </w:rPr>
        <w:t xml:space="preserve">zatem </w:t>
      </w:r>
      <w:r w:rsidRPr="009A36EE">
        <w:rPr>
          <w:rFonts w:ascii="Times New Roman" w:eastAsia="Calibri" w:hAnsi="Times New Roman" w:cs="Times New Roman"/>
          <w:sz w:val="24"/>
          <w:szCs w:val="24"/>
        </w:rPr>
        <w:t xml:space="preserve">bank nie </w:t>
      </w:r>
      <w:r w:rsidR="004036F5" w:rsidRPr="009A36EE">
        <w:rPr>
          <w:rFonts w:ascii="Times New Roman" w:eastAsia="Calibri" w:hAnsi="Times New Roman" w:cs="Times New Roman"/>
          <w:sz w:val="24"/>
          <w:szCs w:val="24"/>
        </w:rPr>
        <w:t>uwzględnia roszczeń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o </w:t>
      </w:r>
      <w:r w:rsidR="004036F5" w:rsidRPr="009A36EE">
        <w:rPr>
          <w:rFonts w:ascii="Times New Roman" w:eastAsia="Calibri" w:hAnsi="Times New Roman" w:cs="Times New Roman"/>
          <w:sz w:val="24"/>
          <w:szCs w:val="24"/>
        </w:rPr>
        <w:t>proporcjonalny zwrot pozaodsetkowych kosztów kredytu hipotecznego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="004036F5" w:rsidRPr="009A36EE">
        <w:rPr>
          <w:rFonts w:ascii="Times New Roman" w:eastAsia="Calibri" w:hAnsi="Times New Roman" w:cs="Times New Roman"/>
          <w:sz w:val="24"/>
          <w:szCs w:val="24"/>
        </w:rPr>
        <w:t>związku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="004036F5" w:rsidRPr="009A36EE">
        <w:rPr>
          <w:rFonts w:ascii="Times New Roman" w:eastAsia="Calibri" w:hAnsi="Times New Roman" w:cs="Times New Roman"/>
          <w:sz w:val="24"/>
          <w:szCs w:val="24"/>
        </w:rPr>
        <w:t>jego wcześniejszą spłatą</w:t>
      </w:r>
      <w:r w:rsidRPr="009A36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036F5" w:rsidRPr="009A36EE">
        <w:rPr>
          <w:rFonts w:ascii="Times New Roman" w:eastAsia="Calibri" w:hAnsi="Times New Roman" w:cs="Times New Roman"/>
          <w:sz w:val="24"/>
          <w:szCs w:val="24"/>
        </w:rPr>
        <w:t xml:space="preserve">może </w:t>
      </w:r>
      <w:r w:rsidRPr="009A36EE">
        <w:rPr>
          <w:rFonts w:ascii="Times New Roman" w:eastAsia="Calibri" w:hAnsi="Times New Roman" w:cs="Times New Roman"/>
          <w:sz w:val="24"/>
          <w:szCs w:val="24"/>
        </w:rPr>
        <w:t>to stanowić przesłankę do wniesienia reklamacji.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009A36EE">
        <w:rPr>
          <w:rFonts w:ascii="Times New Roman" w:eastAsia="Calibri" w:hAnsi="Times New Roman" w:cs="Times New Roman"/>
          <w:sz w:val="24"/>
          <w:szCs w:val="24"/>
        </w:rPr>
        <w:t>razie braku jej uwzględnienia – </w:t>
      </w:r>
      <w:r w:rsidR="004036F5" w:rsidRPr="009A36EE">
        <w:rPr>
          <w:rFonts w:ascii="Times New Roman" w:eastAsia="Calibri" w:hAnsi="Times New Roman" w:cs="Times New Roman"/>
          <w:sz w:val="24"/>
          <w:szCs w:val="24"/>
        </w:rPr>
        <w:t xml:space="preserve">można </w:t>
      </w:r>
      <w:r w:rsidRPr="009A36EE">
        <w:rPr>
          <w:rFonts w:ascii="Times New Roman" w:eastAsia="Calibri" w:hAnsi="Times New Roman" w:cs="Times New Roman"/>
          <w:sz w:val="24"/>
          <w:szCs w:val="24"/>
        </w:rPr>
        <w:t>zwrócić się do Rzecznika Finansowego.</w:t>
      </w:r>
    </w:p>
    <w:p w14:paraId="31819EF4" w14:textId="7EADEA5A" w:rsidR="0094791B" w:rsidRPr="009A36EE" w:rsidRDefault="0094791B" w:rsidP="009A36E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691421C5">
        <w:rPr>
          <w:rFonts w:ascii="Times New Roman" w:eastAsia="Calibri" w:hAnsi="Times New Roman" w:cs="Times New Roman"/>
          <w:sz w:val="24"/>
          <w:szCs w:val="24"/>
        </w:rPr>
        <w:t xml:space="preserve">Rzecznik Finansowy przeanalizuje sprawę pod kątem prawnym, udzieli porady, </w:t>
      </w:r>
      <w:r w:rsidR="00DA2183" w:rsidRPr="691421C5">
        <w:rPr>
          <w:rFonts w:ascii="Times New Roman" w:eastAsia="Calibri" w:hAnsi="Times New Roman" w:cs="Times New Roman"/>
          <w:sz w:val="24"/>
          <w:szCs w:val="24"/>
        </w:rPr>
        <w:t xml:space="preserve">przeprowadzi </w:t>
      </w:r>
      <w:r w:rsidRPr="691421C5">
        <w:rPr>
          <w:rFonts w:ascii="Times New Roman" w:eastAsia="Calibri" w:hAnsi="Times New Roman" w:cs="Times New Roman"/>
          <w:sz w:val="24"/>
          <w:szCs w:val="24"/>
        </w:rPr>
        <w:t>także postępowanie interwencyjne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w </w:t>
      </w:r>
      <w:r w:rsidRPr="691421C5">
        <w:rPr>
          <w:rFonts w:ascii="Times New Roman" w:eastAsia="Calibri" w:hAnsi="Times New Roman" w:cs="Times New Roman"/>
          <w:sz w:val="24"/>
          <w:szCs w:val="24"/>
        </w:rPr>
        <w:t xml:space="preserve">stosunku do banku, jeśli </w:t>
      </w:r>
      <w:r w:rsidR="00DA2183" w:rsidRPr="691421C5">
        <w:rPr>
          <w:rFonts w:ascii="Times New Roman" w:eastAsia="Calibri" w:hAnsi="Times New Roman" w:cs="Times New Roman"/>
          <w:sz w:val="24"/>
          <w:szCs w:val="24"/>
        </w:rPr>
        <w:t xml:space="preserve">stwierdzi, że </w:t>
      </w:r>
      <w:r w:rsidRPr="691421C5">
        <w:rPr>
          <w:rFonts w:ascii="Times New Roman" w:eastAsia="Calibri" w:hAnsi="Times New Roman" w:cs="Times New Roman"/>
          <w:sz w:val="24"/>
          <w:szCs w:val="24"/>
        </w:rPr>
        <w:t>zaniedbał on swoje czynności wynikające</w:t>
      </w:r>
      <w:r w:rsidR="007170DA">
        <w:rPr>
          <w:rFonts w:ascii="Times New Roman" w:eastAsia="Calibri" w:hAnsi="Times New Roman" w:cs="Times New Roman"/>
          <w:sz w:val="24"/>
          <w:szCs w:val="24"/>
        </w:rPr>
        <w:t xml:space="preserve"> z </w:t>
      </w:r>
      <w:r w:rsidRPr="691421C5">
        <w:rPr>
          <w:rFonts w:ascii="Times New Roman" w:eastAsia="Calibri" w:hAnsi="Times New Roman" w:cs="Times New Roman"/>
          <w:sz w:val="24"/>
          <w:szCs w:val="24"/>
        </w:rPr>
        <w:t>przepisów</w:t>
      </w:r>
      <w:r w:rsidR="008C2D07">
        <w:rPr>
          <w:rFonts w:ascii="Times New Roman" w:eastAsia="Calibri" w:hAnsi="Times New Roman" w:cs="Times New Roman"/>
          <w:sz w:val="24"/>
          <w:szCs w:val="24"/>
        </w:rPr>
        <w:t xml:space="preserve"> prawa</w:t>
      </w:r>
      <w:r w:rsidRPr="691421C5">
        <w:rPr>
          <w:rFonts w:ascii="Times New Roman" w:eastAsia="Calibri" w:hAnsi="Times New Roman" w:cs="Times New Roman"/>
          <w:sz w:val="24"/>
          <w:szCs w:val="24"/>
        </w:rPr>
        <w:t>. </w:t>
      </w:r>
    </w:p>
    <w:p w14:paraId="31819EF5" w14:textId="77777777" w:rsidR="0094791B" w:rsidRPr="009A36EE" w:rsidRDefault="0094791B" w:rsidP="009A36E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819EF6" w14:textId="77777777" w:rsidR="008327C0" w:rsidRPr="009A36EE" w:rsidRDefault="008327C0" w:rsidP="009A36EE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819EF7" w14:textId="77777777" w:rsidR="006F30BB" w:rsidRPr="009A36EE" w:rsidRDefault="006F30BB" w:rsidP="009A36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19EF8" w14:textId="77777777" w:rsidR="00F12E43" w:rsidRPr="009A36EE" w:rsidRDefault="00F12E43" w:rsidP="009A36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2E43" w:rsidRPr="009A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C0E"/>
    <w:rsid w:val="000F0F0D"/>
    <w:rsid w:val="00141929"/>
    <w:rsid w:val="00144E01"/>
    <w:rsid w:val="001516B7"/>
    <w:rsid w:val="00187D2D"/>
    <w:rsid w:val="001B400E"/>
    <w:rsid w:val="001E2B36"/>
    <w:rsid w:val="00255938"/>
    <w:rsid w:val="00274E9F"/>
    <w:rsid w:val="0029183F"/>
    <w:rsid w:val="003169EF"/>
    <w:rsid w:val="003F1BDC"/>
    <w:rsid w:val="004036F5"/>
    <w:rsid w:val="00451C0E"/>
    <w:rsid w:val="006F30BB"/>
    <w:rsid w:val="007170DA"/>
    <w:rsid w:val="007F25DB"/>
    <w:rsid w:val="008327C0"/>
    <w:rsid w:val="008C2D07"/>
    <w:rsid w:val="008F6DEA"/>
    <w:rsid w:val="0092468A"/>
    <w:rsid w:val="00942F2D"/>
    <w:rsid w:val="0094791B"/>
    <w:rsid w:val="00961DA8"/>
    <w:rsid w:val="009A36EE"/>
    <w:rsid w:val="009B5F47"/>
    <w:rsid w:val="00AA1E3C"/>
    <w:rsid w:val="00AD2844"/>
    <w:rsid w:val="00B730C5"/>
    <w:rsid w:val="00B75F5E"/>
    <w:rsid w:val="00BB06FF"/>
    <w:rsid w:val="00BC2252"/>
    <w:rsid w:val="00C15C45"/>
    <w:rsid w:val="00CB0085"/>
    <w:rsid w:val="00D76E6F"/>
    <w:rsid w:val="00DA2183"/>
    <w:rsid w:val="00E33556"/>
    <w:rsid w:val="00E93334"/>
    <w:rsid w:val="00E96E1D"/>
    <w:rsid w:val="00EC6934"/>
    <w:rsid w:val="00F12E43"/>
    <w:rsid w:val="00FD17E8"/>
    <w:rsid w:val="00FF4E70"/>
    <w:rsid w:val="00FF6564"/>
    <w:rsid w:val="1BBBBD44"/>
    <w:rsid w:val="208F2E67"/>
    <w:rsid w:val="2912C082"/>
    <w:rsid w:val="331BBD28"/>
    <w:rsid w:val="3737799D"/>
    <w:rsid w:val="3A38CE91"/>
    <w:rsid w:val="3D3B1FA4"/>
    <w:rsid w:val="488AE9D5"/>
    <w:rsid w:val="4CE0B0BE"/>
    <w:rsid w:val="556442D9"/>
    <w:rsid w:val="5EF1FCC2"/>
    <w:rsid w:val="6440B0A2"/>
    <w:rsid w:val="6914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9EDD"/>
  <w15:chartTrackingRefBased/>
  <w15:docId w15:val="{D2D9003C-DAD5-4102-85E9-5BCAE09D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2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92468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19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19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19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9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92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D2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1919</Words>
  <Characters>11520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Lużyński</dc:creator>
  <cp:keywords/>
  <dc:description/>
  <cp:lastModifiedBy>Mariusz Piaseczny</cp:lastModifiedBy>
  <cp:revision>4</cp:revision>
  <dcterms:created xsi:type="dcterms:W3CDTF">2022-05-27T10:53:00Z</dcterms:created>
  <dcterms:modified xsi:type="dcterms:W3CDTF">2022-06-22T10:42:00Z</dcterms:modified>
</cp:coreProperties>
</file>